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58" w:rsidRPr="003A7AF5" w:rsidRDefault="001E7758" w:rsidP="001E7758">
      <w:pP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Programa</w:t>
      </w:r>
      <w:r w:rsidRPr="003A7AF5">
        <w:rPr>
          <w:rFonts w:ascii="Arial" w:hAnsi="Arial" w:cs="Arial"/>
          <w:sz w:val="20"/>
          <w:szCs w:val="20"/>
          <w:u w:val="single"/>
        </w:rPr>
        <w:t xml:space="preserve"> De la Unidad Curricular</w:t>
      </w:r>
    </w:p>
    <w:p w:rsidR="001E7758" w:rsidRPr="003A7AF5" w:rsidRDefault="001E7758" w:rsidP="001E7758">
      <w:pP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</w:p>
    <w:p w:rsidR="001E7758" w:rsidRPr="003A7AF5" w:rsidRDefault="001E7758" w:rsidP="001E7758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  <w:u w:val="single"/>
        </w:rPr>
        <w:t xml:space="preserve">Carrera: </w:t>
      </w:r>
      <w:r w:rsidRPr="003A7AF5">
        <w:rPr>
          <w:rFonts w:ascii="Arial" w:hAnsi="Arial" w:cs="Arial"/>
          <w:sz w:val="20"/>
          <w:szCs w:val="20"/>
        </w:rPr>
        <w:t>Profesorado en Inglés</w:t>
      </w:r>
    </w:p>
    <w:p w:rsidR="001E7758" w:rsidRPr="003A7AF5" w:rsidRDefault="001E7758" w:rsidP="001E7758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  <w:u w:val="single"/>
        </w:rPr>
        <w:t>Año:</w:t>
      </w:r>
      <w:r w:rsidRPr="003A7AF5">
        <w:rPr>
          <w:rFonts w:ascii="Arial" w:hAnsi="Arial" w:cs="Arial"/>
          <w:sz w:val="20"/>
          <w:szCs w:val="20"/>
        </w:rPr>
        <w:t xml:space="preserve"> 2019</w:t>
      </w:r>
    </w:p>
    <w:p w:rsidR="001E7758" w:rsidRPr="003A7AF5" w:rsidRDefault="001E7758" w:rsidP="001E7758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  <w:u w:val="single"/>
        </w:rPr>
        <w:t xml:space="preserve">Curso: </w:t>
      </w:r>
      <w:r w:rsidRPr="003A7AF5">
        <w:rPr>
          <w:rFonts w:ascii="Arial" w:hAnsi="Arial" w:cs="Arial"/>
          <w:sz w:val="20"/>
          <w:szCs w:val="20"/>
        </w:rPr>
        <w:t xml:space="preserve">1° </w:t>
      </w:r>
    </w:p>
    <w:p w:rsidR="001E7758" w:rsidRPr="003A7AF5" w:rsidRDefault="001E7758" w:rsidP="001E7758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  <w:u w:val="single"/>
        </w:rPr>
        <w:t>Unidad Curricular</w:t>
      </w:r>
      <w:proofErr w:type="gramStart"/>
      <w:r w:rsidRPr="003A7AF5">
        <w:rPr>
          <w:rFonts w:ascii="Arial" w:hAnsi="Arial" w:cs="Arial"/>
          <w:sz w:val="20"/>
          <w:szCs w:val="20"/>
          <w:u w:val="single"/>
        </w:rPr>
        <w:t xml:space="preserve">: </w:t>
      </w:r>
      <w:r w:rsidRPr="003A7AF5">
        <w:rPr>
          <w:rFonts w:ascii="Arial" w:hAnsi="Arial" w:cs="Arial"/>
          <w:sz w:val="20"/>
          <w:szCs w:val="20"/>
        </w:rPr>
        <w:t xml:space="preserve"> Prácticas</w:t>
      </w:r>
      <w:proofErr w:type="gramEnd"/>
      <w:r w:rsidRPr="003A7AF5">
        <w:rPr>
          <w:rFonts w:ascii="Arial" w:hAnsi="Arial" w:cs="Arial"/>
          <w:sz w:val="20"/>
          <w:szCs w:val="20"/>
        </w:rPr>
        <w:t xml:space="preserve"> Discursivas I (Taller)</w:t>
      </w:r>
    </w:p>
    <w:p w:rsidR="001E7758" w:rsidRPr="003A7AF5" w:rsidRDefault="001E7758" w:rsidP="001E7758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  <w:u w:val="single"/>
        </w:rPr>
        <w:t xml:space="preserve">Cantidad de Horas Cátedras semanales: </w:t>
      </w:r>
      <w:r w:rsidRPr="003A7AF5">
        <w:rPr>
          <w:rFonts w:ascii="Arial" w:hAnsi="Arial" w:cs="Arial"/>
          <w:sz w:val="20"/>
          <w:szCs w:val="20"/>
        </w:rPr>
        <w:t>4</w:t>
      </w:r>
    </w:p>
    <w:p w:rsidR="001E7758" w:rsidRPr="003A7AF5" w:rsidRDefault="001E7758" w:rsidP="001E7758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  <w:u w:val="single"/>
        </w:rPr>
        <w:t>Cuatrimestre</w:t>
      </w:r>
      <w:proofErr w:type="gramStart"/>
      <w:r w:rsidRPr="003A7AF5">
        <w:rPr>
          <w:rFonts w:ascii="Arial" w:hAnsi="Arial" w:cs="Arial"/>
          <w:sz w:val="20"/>
          <w:szCs w:val="20"/>
          <w:u w:val="single"/>
        </w:rPr>
        <w:t xml:space="preserve">: </w:t>
      </w:r>
      <w:r w:rsidRPr="003A7AF5">
        <w:rPr>
          <w:rFonts w:ascii="Arial" w:hAnsi="Arial" w:cs="Arial"/>
          <w:sz w:val="20"/>
          <w:szCs w:val="20"/>
        </w:rPr>
        <w:t xml:space="preserve"> 2</w:t>
      </w:r>
      <w:proofErr w:type="gramEnd"/>
      <w:r w:rsidRPr="003A7AF5">
        <w:rPr>
          <w:rFonts w:ascii="Arial" w:hAnsi="Arial" w:cs="Arial"/>
          <w:sz w:val="20"/>
          <w:szCs w:val="20"/>
        </w:rPr>
        <w:t>°</w:t>
      </w:r>
    </w:p>
    <w:p w:rsidR="001E7758" w:rsidRPr="003A7AF5" w:rsidRDefault="001E7758" w:rsidP="001E7758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  <w:u w:val="single"/>
        </w:rPr>
        <w:t xml:space="preserve">Profesora: </w:t>
      </w:r>
      <w:r w:rsidRPr="003A7AF5">
        <w:rPr>
          <w:rFonts w:ascii="Arial" w:hAnsi="Arial" w:cs="Arial"/>
          <w:sz w:val="20"/>
          <w:szCs w:val="20"/>
        </w:rPr>
        <w:t>Noelia Estefanía Gonzalez</w:t>
      </w:r>
    </w:p>
    <w:p w:rsidR="001E7758" w:rsidRPr="003A7AF5" w:rsidRDefault="001E7758" w:rsidP="001E7758">
      <w:pP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</w:p>
    <w:p w:rsidR="001E7758" w:rsidRPr="003A7AF5" w:rsidRDefault="001E7758" w:rsidP="001E7758">
      <w:pPr>
        <w:numPr>
          <w:ilvl w:val="0"/>
          <w:numId w:val="1"/>
        </w:numPr>
        <w:spacing w:line="276" w:lineRule="auto"/>
        <w:ind w:left="-426"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FUNDAMENTACIÓN</w:t>
      </w:r>
    </w:p>
    <w:p w:rsidR="001E7758" w:rsidRPr="003A7AF5" w:rsidRDefault="001E7758" w:rsidP="001E775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Las prácticas discursivas tienen como finalidad el desarrollo de la Competencia Comunicativa, intercultural y plurilingue- macro competencia de la formación específica- y pueden definirse como interacciones socio-discursivas orales y escritas que suponen acciones, situaciones, procesos, estrategias e intervenciones.</w:t>
      </w:r>
    </w:p>
    <w:p w:rsidR="001E7758" w:rsidRPr="003A7AF5" w:rsidRDefault="001E7758" w:rsidP="001E775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 xml:space="preserve">Dichas experiencias </w:t>
      </w:r>
      <w:proofErr w:type="gramStart"/>
      <w:r w:rsidRPr="003A7AF5">
        <w:rPr>
          <w:rFonts w:ascii="Arial" w:hAnsi="Arial" w:cs="Arial"/>
          <w:sz w:val="20"/>
          <w:szCs w:val="20"/>
        </w:rPr>
        <w:t>practicas</w:t>
      </w:r>
      <w:proofErr w:type="gramEnd"/>
      <w:r w:rsidRPr="003A7AF5">
        <w:rPr>
          <w:rFonts w:ascii="Arial" w:hAnsi="Arial" w:cs="Arial"/>
          <w:sz w:val="20"/>
          <w:szCs w:val="20"/>
        </w:rPr>
        <w:t>, que implican el uso del lenguaje, se manifiestan en prácticas de oralidad, lectura y escritura y en practicas meta comunicativas de reflexión meta cognitiva, meta linguistica e intercultural. Ellas involucran saberes declarativos, saberes practicos y saberes interculturales y ciudadanos y competencias o capacidades comunicativas y se dan en funcion de propuestas formativas en el marco de actividades, tareas y proyectos en los que el lenguaje, la comunicacion y accion se integran para aprender a comprender, aprender a aprender mediante el</w:t>
      </w:r>
      <w:r>
        <w:rPr>
          <w:rFonts w:ascii="Arial" w:hAnsi="Arial" w:cs="Arial"/>
          <w:sz w:val="20"/>
          <w:szCs w:val="20"/>
        </w:rPr>
        <w:t xml:space="preserve"> </w:t>
      </w:r>
      <w:r w:rsidRPr="003A7AF5">
        <w:rPr>
          <w:rFonts w:ascii="Arial" w:hAnsi="Arial" w:cs="Arial"/>
          <w:sz w:val="20"/>
          <w:szCs w:val="20"/>
        </w:rPr>
        <w:t>aprender a hacer.</w:t>
      </w:r>
    </w:p>
    <w:p w:rsidR="001E7758" w:rsidRPr="003A7AF5" w:rsidRDefault="001E7758" w:rsidP="001E7758">
      <w:pPr>
        <w:spacing w:line="276" w:lineRule="auto"/>
        <w:ind w:left="-426" w:firstLine="426"/>
        <w:contextualSpacing/>
        <w:jc w:val="both"/>
        <w:rPr>
          <w:rFonts w:ascii="Arial" w:hAnsi="Arial" w:cs="Arial"/>
          <w:sz w:val="20"/>
          <w:szCs w:val="20"/>
        </w:rPr>
      </w:pPr>
    </w:p>
    <w:p w:rsidR="001E7758" w:rsidRPr="003A7AF5" w:rsidRDefault="001E7758" w:rsidP="001E7758">
      <w:pPr>
        <w:numPr>
          <w:ilvl w:val="0"/>
          <w:numId w:val="1"/>
        </w:numPr>
        <w:spacing w:line="276" w:lineRule="auto"/>
        <w:ind w:left="-426"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OBJETIVOS:</w:t>
      </w:r>
    </w:p>
    <w:p w:rsidR="001E7758" w:rsidRPr="003A7AF5" w:rsidRDefault="001E7758" w:rsidP="001E775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Desarrollo del pensamiento crítico.</w:t>
      </w:r>
    </w:p>
    <w:p w:rsidR="001E7758" w:rsidRPr="003A7AF5" w:rsidRDefault="001E7758" w:rsidP="001E775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Habilidad en la integración de conocimientos.</w:t>
      </w:r>
    </w:p>
    <w:p w:rsidR="001E7758" w:rsidRPr="003A7AF5" w:rsidRDefault="001E7758" w:rsidP="001E775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Reconocimiento y valoración de la identidad cultural.</w:t>
      </w:r>
    </w:p>
    <w:p w:rsidR="001E7758" w:rsidRPr="003A7AF5" w:rsidRDefault="001E7758" w:rsidP="001E775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Comunicación de ideas y pensamientos.</w:t>
      </w:r>
    </w:p>
    <w:p w:rsidR="001E7758" w:rsidRPr="003A7AF5" w:rsidRDefault="001E7758" w:rsidP="001E775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Espíritu de interacción y colaboración grupal.</w:t>
      </w:r>
    </w:p>
    <w:p w:rsidR="001E7758" w:rsidRPr="003A7AF5" w:rsidRDefault="001E7758" w:rsidP="001E775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Compromiso en la búsqueda de los elementos de comparación que nos permitan arribar a una sociedad mejor.</w:t>
      </w:r>
    </w:p>
    <w:p w:rsidR="001E7758" w:rsidRPr="003A7AF5" w:rsidRDefault="001E7758" w:rsidP="001E775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Respeto en la diversidad.</w:t>
      </w:r>
    </w:p>
    <w:p w:rsidR="001E7758" w:rsidRPr="003A7AF5" w:rsidRDefault="001E7758" w:rsidP="001E7758">
      <w:pPr>
        <w:jc w:val="both"/>
        <w:rPr>
          <w:rFonts w:ascii="Arial" w:hAnsi="Arial" w:cs="Arial"/>
          <w:sz w:val="20"/>
          <w:szCs w:val="20"/>
        </w:rPr>
      </w:pPr>
    </w:p>
    <w:p w:rsidR="001E7758" w:rsidRPr="003A7AF5" w:rsidRDefault="001E7758" w:rsidP="001E7758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E7758" w:rsidRPr="003A7AF5" w:rsidRDefault="001E7758" w:rsidP="001E7758">
      <w:pPr>
        <w:numPr>
          <w:ilvl w:val="0"/>
          <w:numId w:val="1"/>
        </w:numPr>
        <w:spacing w:line="276" w:lineRule="auto"/>
        <w:ind w:left="-426"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COMPETENCIAS DE LA UNIDAD CURRICULAR</w:t>
      </w:r>
    </w:p>
    <w:p w:rsidR="001E7758" w:rsidRPr="003A7AF5" w:rsidRDefault="001E7758" w:rsidP="001E7758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 xml:space="preserve">     Comprensión lectora </w:t>
      </w:r>
    </w:p>
    <w:p w:rsidR="001E7758" w:rsidRPr="003A7AF5" w:rsidRDefault="001E7758" w:rsidP="001E7758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 xml:space="preserve">     Resolución de problemas </w:t>
      </w:r>
    </w:p>
    <w:p w:rsidR="001E7758" w:rsidRPr="003A7AF5" w:rsidRDefault="001E7758" w:rsidP="001E7758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 xml:space="preserve">    Pensamiento crítico</w:t>
      </w:r>
    </w:p>
    <w:p w:rsidR="001E7758" w:rsidRPr="003A7AF5" w:rsidRDefault="001E7758" w:rsidP="001E7758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 xml:space="preserve">    Trabajo con otros</w:t>
      </w:r>
    </w:p>
    <w:p w:rsidR="001E7758" w:rsidRPr="003A7AF5" w:rsidRDefault="001E7758" w:rsidP="001E7758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Comunicación lingüística.</w:t>
      </w:r>
    </w:p>
    <w:p w:rsidR="001E7758" w:rsidRPr="003A7AF5" w:rsidRDefault="001E7758" w:rsidP="001E7758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Tratamiento de la información y competencia digital.</w:t>
      </w:r>
    </w:p>
    <w:p w:rsidR="001E7758" w:rsidRPr="003A7AF5" w:rsidRDefault="001E7758" w:rsidP="001E7758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Aprender a aprender.</w:t>
      </w:r>
    </w:p>
    <w:p w:rsidR="001E7758" w:rsidRPr="003A7AF5" w:rsidRDefault="001E7758" w:rsidP="001E7758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Autonomía e iniciativa personal.</w:t>
      </w:r>
    </w:p>
    <w:p w:rsidR="001E7758" w:rsidRPr="003A7AF5" w:rsidRDefault="001E7758" w:rsidP="001E7758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Cultural y Artística.</w:t>
      </w:r>
    </w:p>
    <w:p w:rsidR="001E7758" w:rsidRPr="003A7AF5" w:rsidRDefault="001E7758" w:rsidP="001E7758">
      <w:pPr>
        <w:numPr>
          <w:ilvl w:val="0"/>
          <w:numId w:val="1"/>
        </w:numPr>
        <w:spacing w:line="276" w:lineRule="auto"/>
        <w:ind w:left="-426"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CONTENIDOS POR UNIDAD</w:t>
      </w:r>
    </w:p>
    <w:p w:rsidR="001E7758" w:rsidRPr="003A7AF5" w:rsidRDefault="001E7758" w:rsidP="001E775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-</w:t>
      </w:r>
      <w:r w:rsidRPr="003A7AF5">
        <w:rPr>
          <w:rFonts w:ascii="Arial" w:hAnsi="Arial" w:cs="Arial"/>
          <w:bCs/>
          <w:sz w:val="20"/>
          <w:szCs w:val="20"/>
        </w:rPr>
        <w:t>Prácticas de lectura en relación con diferentes tipos de textos y con diversos géneros discursivos escritos en el marco de actividades contextualizadas en tareas y proyectos.</w:t>
      </w:r>
    </w:p>
    <w:p w:rsidR="001E7758" w:rsidRPr="003A7AF5" w:rsidRDefault="001E7758" w:rsidP="001E775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- Practicas de lectura comprensiva de cuentos y leyendas regionales. Preparación de</w:t>
      </w:r>
      <w:r>
        <w:rPr>
          <w:rFonts w:ascii="Arial" w:hAnsi="Arial" w:cs="Arial"/>
          <w:sz w:val="20"/>
          <w:szCs w:val="20"/>
        </w:rPr>
        <w:t xml:space="preserve"> material de trabajo: BIG books sobre leyendas regionales usando material en relieve para ser usado con niños con discapacidad.</w:t>
      </w:r>
      <w:r w:rsidRPr="003A7AF5">
        <w:rPr>
          <w:rFonts w:ascii="Arial" w:hAnsi="Arial" w:cs="Arial"/>
          <w:sz w:val="20"/>
          <w:szCs w:val="20"/>
        </w:rPr>
        <w:t xml:space="preserve">  Reflexión meta cognitiva sobre las estrategias de lectura; reflexión intercultural sobre los modos de ser, pensar y actuar implícitos en los textos escritos.</w:t>
      </w:r>
    </w:p>
    <w:p w:rsidR="001E7758" w:rsidRPr="003A7AF5" w:rsidRDefault="001E7758" w:rsidP="001E775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Prácticas discursivas en relación con los lenguajes audio visual y lenguaje corporal y dramático, prácticas comunicativas vinculadas a dinámicas grupales: Canciones y juegos</w:t>
      </w:r>
    </w:p>
    <w:p w:rsidR="001E7758" w:rsidRDefault="001E7758" w:rsidP="001E775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- Prácticas discursivas en el marco de experiencias, tareas y proyectos: exposiciones, producción de textos, situaciones de comunicación oral, etc.</w:t>
      </w:r>
    </w:p>
    <w:p w:rsidR="001E7758" w:rsidRPr="003A7AF5" w:rsidRDefault="001E7758" w:rsidP="001E775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E7758" w:rsidRPr="003A7AF5" w:rsidRDefault="001E7758" w:rsidP="001E775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1E7758" w:rsidRPr="003A7AF5" w:rsidRDefault="001E7758" w:rsidP="001E7758">
      <w:pPr>
        <w:pStyle w:val="Prrafodelista"/>
        <w:numPr>
          <w:ilvl w:val="0"/>
          <w:numId w:val="1"/>
        </w:numPr>
        <w:ind w:hanging="720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EVALUACIÓN</w:t>
      </w:r>
    </w:p>
    <w:p w:rsidR="001E7758" w:rsidRPr="003A7AF5" w:rsidRDefault="001E7758" w:rsidP="001E7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- INSTRUMENTOS:</w:t>
      </w:r>
    </w:p>
    <w:p w:rsidR="001E7758" w:rsidRPr="003A7AF5" w:rsidRDefault="001E7758" w:rsidP="001E7758">
      <w:pPr>
        <w:pStyle w:val="Prrafodelista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3A7AF5">
        <w:rPr>
          <w:rFonts w:ascii="Arial" w:eastAsia="Times New Roman" w:hAnsi="Arial" w:cs="Arial"/>
          <w:sz w:val="20"/>
          <w:szCs w:val="20"/>
          <w:lang w:val="es-ES_tradnl" w:eastAsia="es-ES"/>
        </w:rPr>
        <w:t>Evaluaciones escritas y orales individuales y grupales, guía de trabajos prácticos: Big books. Participación en clase, entrega de producciones.</w:t>
      </w:r>
    </w:p>
    <w:p w:rsidR="001E7758" w:rsidRPr="003A7AF5" w:rsidRDefault="001E7758" w:rsidP="001E7758">
      <w:pP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 xml:space="preserve">- CRITERIOS: </w:t>
      </w:r>
    </w:p>
    <w:p w:rsidR="001E7758" w:rsidRPr="003A7AF5" w:rsidRDefault="001E7758" w:rsidP="001E77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Integración de  conocimientos.</w:t>
      </w:r>
    </w:p>
    <w:p w:rsidR="001E7758" w:rsidRPr="003A7AF5" w:rsidRDefault="001E7758" w:rsidP="001E77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Interpretación de textos orales y escritos.</w:t>
      </w:r>
    </w:p>
    <w:p w:rsidR="001E7758" w:rsidRPr="003A7AF5" w:rsidRDefault="001E7758" w:rsidP="001E77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 xml:space="preserve">Producción de textos orales y escritos coherentes </w:t>
      </w:r>
    </w:p>
    <w:p w:rsidR="001E7758" w:rsidRPr="003A7AF5" w:rsidRDefault="001E7758" w:rsidP="001E77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Trabajo cooperativo responsable y en armonía.</w:t>
      </w:r>
    </w:p>
    <w:p w:rsidR="001E7758" w:rsidRPr="003A7AF5" w:rsidRDefault="001E7758" w:rsidP="001E77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Honestidad intelectual</w:t>
      </w:r>
    </w:p>
    <w:p w:rsidR="001E7758" w:rsidRPr="003A7AF5" w:rsidRDefault="001E7758" w:rsidP="001E77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Aprender a aprender</w:t>
      </w:r>
    </w:p>
    <w:p w:rsidR="001E7758" w:rsidRPr="003A7AF5" w:rsidRDefault="001E7758" w:rsidP="001E77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Pronunciación, ritmo, entonación</w:t>
      </w:r>
    </w:p>
    <w:p w:rsidR="001E7758" w:rsidRPr="003A7AF5" w:rsidRDefault="001E7758" w:rsidP="001E77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Interés por conocer otras culturas</w:t>
      </w:r>
    </w:p>
    <w:p w:rsidR="001E7758" w:rsidRPr="003A7AF5" w:rsidRDefault="001E7758" w:rsidP="001E77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Interés por aprender y participar</w:t>
      </w:r>
    </w:p>
    <w:p w:rsidR="001E7758" w:rsidRPr="003A7AF5" w:rsidRDefault="001E7758" w:rsidP="001E7758">
      <w:pPr>
        <w:pStyle w:val="Prrafodelista"/>
        <w:ind w:left="142"/>
        <w:jc w:val="both"/>
        <w:rPr>
          <w:rFonts w:ascii="Arial" w:hAnsi="Arial" w:cs="Arial"/>
          <w:sz w:val="20"/>
          <w:szCs w:val="20"/>
        </w:rPr>
      </w:pPr>
    </w:p>
    <w:p w:rsidR="001E7758" w:rsidRPr="003A7AF5" w:rsidRDefault="001E7758" w:rsidP="001E7758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CONDICIONES PARA LA ACREDITACIÓN DE LA UNIDAD CURRICULAR</w:t>
      </w:r>
    </w:p>
    <w:p w:rsidR="001E7758" w:rsidRPr="003A7AF5" w:rsidRDefault="001E7758" w:rsidP="001E7758">
      <w:pP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 xml:space="preserve">PRESENCIAL </w:t>
      </w:r>
    </w:p>
    <w:p w:rsidR="001E7758" w:rsidRPr="003A7AF5" w:rsidRDefault="001E7758" w:rsidP="001E77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Asistencia: 70% de asistencia</w:t>
      </w:r>
    </w:p>
    <w:p w:rsidR="001E7758" w:rsidRPr="003A7AF5" w:rsidRDefault="001E7758" w:rsidP="001E77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Instancias de Evaluación: 2 (dos)   fechas: a convenir con los alumnos</w:t>
      </w:r>
    </w:p>
    <w:p w:rsidR="001E7758" w:rsidRPr="003A7AF5" w:rsidRDefault="001E7758" w:rsidP="001E77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Modalidad: escrita/ oral ,  individual/grupal</w:t>
      </w:r>
    </w:p>
    <w:p w:rsidR="001E7758" w:rsidRPr="003A7AF5" w:rsidRDefault="001E7758" w:rsidP="001E77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Instancias de reelaboración: el alumno tendrá derecho a dos instancias de recuperación debiendo aprobar el 100% del total de las producciones. Las evaluaciones de recuperación serán   una semana después de habérsele notificado al alumno su calificación</w:t>
      </w:r>
    </w:p>
    <w:p w:rsidR="001E7758" w:rsidRPr="003A7AF5" w:rsidRDefault="001E7758" w:rsidP="001E77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Producción Final: al finalizar se rinde Coloquio integrador</w:t>
      </w:r>
    </w:p>
    <w:p w:rsidR="001E7758" w:rsidRPr="003A7AF5" w:rsidRDefault="001E7758" w:rsidP="001E7758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A7AF5">
        <w:rPr>
          <w:rFonts w:ascii="Arial" w:hAnsi="Arial" w:cs="Arial"/>
          <w:sz w:val="20"/>
          <w:szCs w:val="20"/>
        </w:rPr>
        <w:t>el</w:t>
      </w:r>
      <w:proofErr w:type="gramEnd"/>
      <w:r w:rsidRPr="003A7AF5">
        <w:rPr>
          <w:rFonts w:ascii="Arial" w:hAnsi="Arial" w:cs="Arial"/>
          <w:sz w:val="20"/>
          <w:szCs w:val="20"/>
        </w:rPr>
        <w:t xml:space="preserve"> examen final será   integrador, oral e individual.</w:t>
      </w:r>
    </w:p>
    <w:p w:rsidR="001E7758" w:rsidRPr="003A7AF5" w:rsidRDefault="001E7758" w:rsidP="001E7758">
      <w:pPr>
        <w:jc w:val="both"/>
        <w:rPr>
          <w:rFonts w:ascii="Arial" w:hAnsi="Arial" w:cs="Arial"/>
          <w:sz w:val="20"/>
          <w:szCs w:val="20"/>
        </w:rPr>
      </w:pPr>
    </w:p>
    <w:p w:rsidR="001E7758" w:rsidRPr="003A7AF5" w:rsidRDefault="001E7758" w:rsidP="001E7758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3A7AF5">
        <w:rPr>
          <w:rFonts w:ascii="Arial" w:hAnsi="Arial" w:cs="Arial"/>
          <w:sz w:val="20"/>
          <w:szCs w:val="20"/>
          <w:u w:val="single"/>
        </w:rPr>
        <w:t xml:space="preserve">SEMI-PRESENCIAL: </w:t>
      </w:r>
    </w:p>
    <w:p w:rsidR="001E7758" w:rsidRPr="003A7AF5" w:rsidRDefault="001E7758" w:rsidP="001E77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 xml:space="preserve">Instancias Evaluadoras: 2 (dos)  </w:t>
      </w:r>
    </w:p>
    <w:p w:rsidR="001E7758" w:rsidRPr="003A7AF5" w:rsidRDefault="001E7758" w:rsidP="001E77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 xml:space="preserve">Los alumnos que se inscriban como semipresenciales deberán comunicar a la docente del espacio sobre su condición y realizar las consultas previas a los examenes. </w:t>
      </w:r>
    </w:p>
    <w:p w:rsidR="001E7758" w:rsidRPr="003A7AF5" w:rsidRDefault="001E7758" w:rsidP="001E77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Modalidades: escritas u orales,  individuales.</w:t>
      </w:r>
    </w:p>
    <w:p w:rsidR="001E7758" w:rsidRPr="003A7AF5" w:rsidRDefault="001E7758" w:rsidP="001E77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Instancias de Reelaboración: el alumno tendrá derecho a una  instancia de recuperación debiendo aprobar el 100% del total de las producciones.</w:t>
      </w:r>
    </w:p>
    <w:p w:rsidR="001E7758" w:rsidRPr="003A7AF5" w:rsidRDefault="001E7758" w:rsidP="001E77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 xml:space="preserve"> Las evaluaciones de recuperación serán   una semana después de habérsele notificado al alumno su calificación </w:t>
      </w:r>
    </w:p>
    <w:p w:rsidR="001E7758" w:rsidRPr="003A7AF5" w:rsidRDefault="001E7758" w:rsidP="001E77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7AF5">
        <w:rPr>
          <w:rFonts w:ascii="Arial" w:hAnsi="Arial" w:cs="Arial"/>
          <w:sz w:val="20"/>
          <w:szCs w:val="20"/>
        </w:rPr>
        <w:t>Producción Final Modalidad: el examen final será de carácter integrador, escrito y oral. Para conocer la temática el alumno deberá solicitar la misma a la docente en los días y horarios  de clase y/o a través de e-mail a noelia5estefania@gmail.com</w:t>
      </w:r>
    </w:p>
    <w:p w:rsidR="001E7758" w:rsidRPr="003A7AF5" w:rsidRDefault="001E7758" w:rsidP="001E775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1E7758" w:rsidRPr="003A7AF5" w:rsidRDefault="001E7758" w:rsidP="001E7758">
      <w:pPr>
        <w:jc w:val="both"/>
        <w:rPr>
          <w:rFonts w:ascii="Arial" w:hAnsi="Arial" w:cs="Arial"/>
          <w:sz w:val="20"/>
          <w:szCs w:val="20"/>
        </w:rPr>
      </w:pPr>
    </w:p>
    <w:p w:rsidR="001E7758" w:rsidRPr="003A7AF5" w:rsidRDefault="001E7758" w:rsidP="001E7758">
      <w:pP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</w:p>
    <w:p w:rsidR="001E7758" w:rsidRPr="003A7AF5" w:rsidRDefault="001E7758" w:rsidP="001E7758">
      <w:pPr>
        <w:jc w:val="both"/>
        <w:rPr>
          <w:rFonts w:ascii="Arial" w:hAnsi="Arial" w:cs="Arial"/>
          <w:sz w:val="20"/>
          <w:szCs w:val="20"/>
        </w:rPr>
      </w:pPr>
    </w:p>
    <w:p w:rsidR="009A5A82" w:rsidRDefault="001E7758"/>
    <w:sectPr w:rsidR="009A5A82" w:rsidSect="00861B8C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79E"/>
    <w:multiLevelType w:val="hybridMultilevel"/>
    <w:tmpl w:val="D3B0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13EB7"/>
    <w:multiLevelType w:val="hybridMultilevel"/>
    <w:tmpl w:val="452C2216"/>
    <w:lvl w:ilvl="0" w:tplc="4BE024D6">
      <w:start w:val="1"/>
      <w:numFmt w:val="bullet"/>
      <w:lvlText w:val="ﭫ"/>
      <w:lvlJc w:val="left"/>
      <w:pPr>
        <w:ind w:left="720" w:hanging="360"/>
      </w:pPr>
      <w:rPr>
        <w:rFonts w:ascii="Andalus" w:hAnsi="Andalu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E3535"/>
    <w:multiLevelType w:val="hybridMultilevel"/>
    <w:tmpl w:val="CEC25DE8"/>
    <w:lvl w:ilvl="0" w:tplc="E84C4C70">
      <w:start w:val="1"/>
      <w:numFmt w:val="bullet"/>
      <w:lvlText w:val="b"/>
      <w:lvlJc w:val="left"/>
      <w:pPr>
        <w:ind w:left="720" w:hanging="360"/>
      </w:pPr>
      <w:rPr>
        <w:rFonts w:ascii="Wingdings 2" w:hAnsi="Wingdings 2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40ED7"/>
    <w:multiLevelType w:val="hybridMultilevel"/>
    <w:tmpl w:val="65CEFA24"/>
    <w:lvl w:ilvl="0" w:tplc="CD70F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E7758"/>
    <w:rsid w:val="001B10AC"/>
    <w:rsid w:val="001E7758"/>
    <w:rsid w:val="002918C5"/>
    <w:rsid w:val="00332770"/>
    <w:rsid w:val="004A647B"/>
    <w:rsid w:val="004F76C2"/>
    <w:rsid w:val="00575C0C"/>
    <w:rsid w:val="006E711D"/>
    <w:rsid w:val="00757284"/>
    <w:rsid w:val="00772A1A"/>
    <w:rsid w:val="00C81DC4"/>
    <w:rsid w:val="00E2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775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 Gonzalez</dc:creator>
  <cp:lastModifiedBy>Noelia Gonzalez</cp:lastModifiedBy>
  <cp:revision>1</cp:revision>
  <dcterms:created xsi:type="dcterms:W3CDTF">2019-11-26T13:59:00Z</dcterms:created>
  <dcterms:modified xsi:type="dcterms:W3CDTF">2019-11-26T14:02:00Z</dcterms:modified>
</cp:coreProperties>
</file>