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7" w:rsidRDefault="00367EFC" w:rsidP="00095C77">
      <w:pPr>
        <w:ind w:left="-426" w:firstLine="426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367EFC">
        <w:rPr>
          <w:rFonts w:asciiTheme="minorHAnsi" w:hAnsiTheme="minorHAnsi" w:cs="Arial"/>
          <w:b/>
          <w:sz w:val="28"/>
          <w:szCs w:val="28"/>
        </w:rPr>
        <w:t>Prácticas Discursivas II</w:t>
      </w:r>
    </w:p>
    <w:p w:rsidR="008A2744" w:rsidRDefault="008A2744" w:rsidP="00095C77">
      <w:pPr>
        <w:ind w:left="-426" w:firstLine="426"/>
        <w:jc w:val="both"/>
        <w:rPr>
          <w:rFonts w:asciiTheme="minorHAnsi" w:hAnsiTheme="minorHAnsi" w:cstheme="minorHAnsi"/>
          <w:szCs w:val="24"/>
        </w:rPr>
      </w:pPr>
    </w:p>
    <w:p w:rsidR="00095C77" w:rsidRPr="00EF60E6" w:rsidRDefault="008A2744" w:rsidP="00095C77">
      <w:pPr>
        <w:ind w:left="-426" w:firstLine="426"/>
        <w:jc w:val="both"/>
        <w:rPr>
          <w:rFonts w:asciiTheme="minorHAnsi" w:hAnsiTheme="minorHAnsi" w:cstheme="minorHAnsi"/>
          <w:sz w:val="22"/>
          <w:szCs w:val="24"/>
          <w:lang w:val="es-ES"/>
        </w:rPr>
      </w:pPr>
      <w:r w:rsidRPr="00EF60E6">
        <w:rPr>
          <w:rFonts w:asciiTheme="minorHAnsi" w:hAnsiTheme="minorHAnsi" w:cstheme="minorHAnsi"/>
          <w:sz w:val="22"/>
          <w:szCs w:val="24"/>
        </w:rPr>
        <w:t xml:space="preserve">Carrera: </w:t>
      </w:r>
      <w:r w:rsidRPr="00EF60E6">
        <w:rPr>
          <w:rFonts w:asciiTheme="minorHAnsi" w:hAnsiTheme="minorHAnsi" w:cstheme="minorHAnsi"/>
          <w:sz w:val="22"/>
          <w:szCs w:val="24"/>
          <w:lang w:val="es-ES"/>
        </w:rPr>
        <w:t>Profesorado en Inglés</w:t>
      </w:r>
    </w:p>
    <w:p w:rsidR="008A2744" w:rsidRPr="00EF60E6" w:rsidRDefault="008A2744" w:rsidP="00095C77">
      <w:pPr>
        <w:ind w:left="-426" w:firstLine="426"/>
        <w:jc w:val="both"/>
        <w:rPr>
          <w:rFonts w:asciiTheme="minorHAnsi" w:hAnsiTheme="minorHAnsi" w:cstheme="minorHAnsi"/>
          <w:sz w:val="22"/>
          <w:szCs w:val="24"/>
          <w:lang w:val="es-ES"/>
        </w:rPr>
      </w:pPr>
      <w:r w:rsidRPr="00EF60E6">
        <w:rPr>
          <w:rFonts w:asciiTheme="minorHAnsi" w:hAnsiTheme="minorHAnsi" w:cstheme="minorHAnsi"/>
          <w:sz w:val="22"/>
          <w:szCs w:val="24"/>
        </w:rPr>
        <w:t>Año: 201</w:t>
      </w:r>
      <w:r w:rsidR="00935E4B">
        <w:rPr>
          <w:rFonts w:asciiTheme="minorHAnsi" w:hAnsiTheme="minorHAnsi" w:cstheme="minorHAnsi"/>
          <w:sz w:val="22"/>
          <w:szCs w:val="24"/>
        </w:rPr>
        <w:t>9</w:t>
      </w:r>
    </w:p>
    <w:p w:rsidR="008A2744" w:rsidRPr="00EF60E6" w:rsidRDefault="008A2744" w:rsidP="00095C77">
      <w:pPr>
        <w:ind w:left="-426" w:firstLine="426"/>
        <w:jc w:val="both"/>
        <w:rPr>
          <w:rFonts w:asciiTheme="minorHAnsi" w:hAnsiTheme="minorHAnsi" w:cstheme="minorHAnsi"/>
          <w:sz w:val="22"/>
          <w:szCs w:val="24"/>
        </w:rPr>
      </w:pPr>
      <w:r w:rsidRPr="00EF60E6">
        <w:rPr>
          <w:rFonts w:asciiTheme="minorHAnsi" w:hAnsiTheme="minorHAnsi" w:cstheme="minorHAnsi"/>
          <w:sz w:val="22"/>
          <w:szCs w:val="24"/>
        </w:rPr>
        <w:t xml:space="preserve">Curso: </w:t>
      </w:r>
      <w:r w:rsidR="00B661E0" w:rsidRPr="00EF60E6">
        <w:rPr>
          <w:rFonts w:asciiTheme="minorHAnsi" w:hAnsiTheme="minorHAnsi" w:cstheme="minorHAnsi"/>
          <w:sz w:val="22"/>
          <w:szCs w:val="24"/>
        </w:rPr>
        <w:t>2</w:t>
      </w:r>
      <w:r w:rsidRPr="00EF60E6">
        <w:rPr>
          <w:rFonts w:asciiTheme="minorHAnsi" w:hAnsiTheme="minorHAnsi" w:cstheme="minorHAnsi"/>
          <w:sz w:val="22"/>
          <w:szCs w:val="24"/>
        </w:rPr>
        <w:t>º</w:t>
      </w:r>
    </w:p>
    <w:p w:rsidR="008A2744" w:rsidRPr="00EF60E6" w:rsidRDefault="008A2744" w:rsidP="00095C77">
      <w:pPr>
        <w:ind w:left="-426" w:firstLine="426"/>
        <w:jc w:val="both"/>
        <w:rPr>
          <w:rFonts w:asciiTheme="minorHAnsi" w:hAnsiTheme="minorHAnsi" w:cstheme="minorHAnsi"/>
          <w:sz w:val="22"/>
          <w:szCs w:val="24"/>
        </w:rPr>
      </w:pPr>
      <w:r w:rsidRPr="00EF60E6">
        <w:rPr>
          <w:rFonts w:asciiTheme="minorHAnsi" w:hAnsiTheme="minorHAnsi" w:cstheme="minorHAnsi"/>
          <w:sz w:val="22"/>
          <w:szCs w:val="24"/>
        </w:rPr>
        <w:t>Unidad Curricular:</w:t>
      </w:r>
      <w:r w:rsidR="004700EB" w:rsidRPr="00EF60E6">
        <w:rPr>
          <w:rFonts w:asciiTheme="minorHAnsi" w:hAnsiTheme="minorHAnsi" w:cstheme="minorHAnsi"/>
          <w:sz w:val="22"/>
          <w:szCs w:val="24"/>
        </w:rPr>
        <w:t xml:space="preserve"> Prácticas Discursivas II</w:t>
      </w:r>
    </w:p>
    <w:p w:rsidR="008A2744" w:rsidRPr="00EF60E6" w:rsidRDefault="008A2744" w:rsidP="00095C77">
      <w:pPr>
        <w:ind w:left="-426" w:firstLine="426"/>
        <w:jc w:val="both"/>
        <w:rPr>
          <w:rFonts w:asciiTheme="minorHAnsi" w:hAnsiTheme="minorHAnsi" w:cs="Arial"/>
          <w:sz w:val="22"/>
          <w:szCs w:val="24"/>
        </w:rPr>
      </w:pPr>
      <w:r w:rsidRPr="00EF60E6">
        <w:rPr>
          <w:rFonts w:asciiTheme="minorHAnsi" w:hAnsiTheme="minorHAnsi" w:cstheme="minorHAnsi"/>
          <w:sz w:val="22"/>
          <w:szCs w:val="24"/>
        </w:rPr>
        <w:t>Cantidad de Horas Cátedras semanales:</w:t>
      </w:r>
      <w:r w:rsidR="00B661E0" w:rsidRPr="00EF60E6">
        <w:rPr>
          <w:rFonts w:asciiTheme="minorHAnsi" w:hAnsiTheme="minorHAnsi" w:cstheme="minorHAnsi"/>
          <w:sz w:val="22"/>
          <w:szCs w:val="24"/>
        </w:rPr>
        <w:t xml:space="preserve"> 4</w:t>
      </w:r>
    </w:p>
    <w:p w:rsidR="008A2744" w:rsidRPr="00EF60E6" w:rsidRDefault="008A2744" w:rsidP="00095C77">
      <w:pPr>
        <w:ind w:left="-426" w:firstLine="426"/>
        <w:jc w:val="both"/>
        <w:rPr>
          <w:rFonts w:asciiTheme="minorHAnsi" w:hAnsiTheme="minorHAnsi" w:cs="Arial"/>
          <w:sz w:val="22"/>
          <w:szCs w:val="24"/>
        </w:rPr>
      </w:pPr>
      <w:r w:rsidRPr="00EF60E6">
        <w:rPr>
          <w:rFonts w:asciiTheme="minorHAnsi" w:hAnsiTheme="minorHAnsi" w:cstheme="minorHAnsi"/>
          <w:sz w:val="22"/>
          <w:szCs w:val="24"/>
        </w:rPr>
        <w:t>Cuatrimestre:</w:t>
      </w:r>
      <w:r w:rsidR="00B661E0" w:rsidRPr="00EF60E6">
        <w:rPr>
          <w:rFonts w:asciiTheme="minorHAnsi" w:hAnsiTheme="minorHAnsi" w:cstheme="minorHAnsi"/>
          <w:sz w:val="22"/>
          <w:szCs w:val="24"/>
        </w:rPr>
        <w:t xml:space="preserve"> 2º</w:t>
      </w:r>
    </w:p>
    <w:p w:rsidR="008A2744" w:rsidRDefault="008A2744" w:rsidP="00095C77">
      <w:pPr>
        <w:ind w:left="-426" w:firstLine="426"/>
        <w:jc w:val="both"/>
        <w:rPr>
          <w:rFonts w:asciiTheme="minorHAnsi" w:hAnsiTheme="minorHAnsi" w:cstheme="minorHAnsi"/>
          <w:sz w:val="22"/>
          <w:szCs w:val="24"/>
        </w:rPr>
      </w:pPr>
      <w:r w:rsidRPr="00EF60E6">
        <w:rPr>
          <w:rFonts w:asciiTheme="minorHAnsi" w:hAnsiTheme="minorHAnsi" w:cstheme="minorHAnsi"/>
          <w:sz w:val="22"/>
          <w:szCs w:val="24"/>
        </w:rPr>
        <w:t>Profesora:</w:t>
      </w:r>
      <w:r w:rsidR="004700EB" w:rsidRPr="00EF60E6">
        <w:rPr>
          <w:rFonts w:asciiTheme="minorHAnsi" w:hAnsiTheme="minorHAnsi" w:cstheme="minorHAnsi"/>
          <w:sz w:val="22"/>
          <w:szCs w:val="24"/>
        </w:rPr>
        <w:t xml:space="preserve"> Andrea Eleonora Mateo</w:t>
      </w:r>
    </w:p>
    <w:p w:rsidR="003C1B1A" w:rsidRPr="00E4199A" w:rsidRDefault="003C1B1A" w:rsidP="003C1B1A">
      <w:pPr>
        <w:pStyle w:val="Encabezado"/>
        <w:rPr>
          <w:rFonts w:asciiTheme="minorHAnsi" w:hAnsiTheme="minorHAnsi" w:cstheme="minorHAnsi"/>
          <w:b/>
          <w:sz w:val="20"/>
          <w:szCs w:val="16"/>
          <w:lang w:val="es-CO"/>
        </w:rPr>
      </w:pPr>
      <w:r w:rsidRPr="00E4199A">
        <w:rPr>
          <w:rFonts w:asciiTheme="minorHAnsi" w:hAnsiTheme="minorHAnsi" w:cstheme="minorHAnsi"/>
          <w:sz w:val="20"/>
          <w:szCs w:val="16"/>
          <w:lang w:val="es-CO"/>
        </w:rPr>
        <w:t xml:space="preserve">Facebook: </w:t>
      </w:r>
      <w:proofErr w:type="spellStart"/>
      <w:r w:rsidRPr="00E4199A">
        <w:rPr>
          <w:rFonts w:asciiTheme="minorHAnsi" w:hAnsiTheme="minorHAnsi" w:cstheme="minorHAnsi"/>
          <w:sz w:val="20"/>
          <w:szCs w:val="16"/>
          <w:lang w:val="es-CO"/>
        </w:rPr>
        <w:t>The</w:t>
      </w:r>
      <w:proofErr w:type="spellEnd"/>
      <w:r w:rsidRPr="00E4199A">
        <w:rPr>
          <w:rFonts w:asciiTheme="minorHAnsi" w:hAnsiTheme="minorHAnsi" w:cstheme="minorHAnsi"/>
          <w:sz w:val="20"/>
          <w:szCs w:val="16"/>
          <w:lang w:val="es-CO"/>
        </w:rPr>
        <w:t xml:space="preserve"> </w:t>
      </w:r>
      <w:proofErr w:type="spellStart"/>
      <w:r w:rsidRPr="00E4199A">
        <w:rPr>
          <w:rFonts w:asciiTheme="minorHAnsi" w:hAnsiTheme="minorHAnsi" w:cstheme="minorHAnsi"/>
          <w:sz w:val="20"/>
          <w:szCs w:val="16"/>
          <w:lang w:val="es-CO"/>
        </w:rPr>
        <w:t>Group</w:t>
      </w:r>
      <w:proofErr w:type="spellEnd"/>
      <w:r w:rsidRPr="00E4199A">
        <w:rPr>
          <w:rFonts w:asciiTheme="minorHAnsi" w:hAnsiTheme="minorHAnsi" w:cstheme="minorHAnsi"/>
          <w:sz w:val="20"/>
          <w:szCs w:val="16"/>
          <w:lang w:val="es-CO"/>
        </w:rPr>
        <w:t xml:space="preserve"> </w:t>
      </w:r>
    </w:p>
    <w:p w:rsidR="00101DB4" w:rsidRPr="00EF60E6" w:rsidRDefault="00101DB4" w:rsidP="00095C77">
      <w:pPr>
        <w:ind w:left="-426" w:firstLine="426"/>
        <w:jc w:val="both"/>
        <w:rPr>
          <w:rFonts w:asciiTheme="minorHAnsi" w:hAnsiTheme="minorHAnsi" w:cs="Arial"/>
          <w:sz w:val="22"/>
          <w:szCs w:val="24"/>
        </w:rPr>
      </w:pPr>
    </w:p>
    <w:p w:rsidR="008A2744" w:rsidRDefault="008A2744" w:rsidP="00095C77">
      <w:pPr>
        <w:ind w:left="-426" w:firstLine="426"/>
        <w:jc w:val="both"/>
        <w:rPr>
          <w:rFonts w:asciiTheme="minorHAnsi" w:hAnsiTheme="minorHAnsi" w:cs="Arial"/>
          <w:szCs w:val="24"/>
        </w:rPr>
      </w:pPr>
    </w:p>
    <w:p w:rsidR="00095C77" w:rsidRPr="00566E60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566E60">
        <w:rPr>
          <w:rFonts w:asciiTheme="minorHAnsi" w:hAnsiTheme="minorHAnsi" w:cs="Arial"/>
          <w:b/>
          <w:sz w:val="22"/>
          <w:szCs w:val="24"/>
        </w:rPr>
        <w:t xml:space="preserve">1- </w:t>
      </w:r>
      <w:r w:rsidR="00095C77" w:rsidRPr="00566E60">
        <w:rPr>
          <w:rFonts w:asciiTheme="minorHAnsi" w:hAnsiTheme="minorHAnsi" w:cs="Arial"/>
          <w:b/>
          <w:sz w:val="22"/>
          <w:szCs w:val="24"/>
        </w:rPr>
        <w:t>FUNDAMENTACIÓN</w:t>
      </w:r>
    </w:p>
    <w:p w:rsidR="00BF122E" w:rsidRPr="00D84767" w:rsidRDefault="00BF122E" w:rsidP="00BF122E">
      <w:pPr>
        <w:pStyle w:val="Encabezado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Dado que la mayoría de los alumnos se encuentran en pleno desarrollo de competencias básicas en inglés, y aun necesitan aprender y consolidar todos los tiempos verbales en sus formas y usos, en </w:t>
      </w:r>
      <w:r w:rsidR="00E3671A" w:rsidRPr="00D84767">
        <w:rPr>
          <w:rFonts w:asciiTheme="minorHAnsi" w:hAnsiTheme="minorHAnsi" w:cstheme="minorHAnsi"/>
          <w:sz w:val="20"/>
          <w:szCs w:val="20"/>
          <w:lang w:val="es-ES"/>
        </w:rPr>
        <w:t>esta UDI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 se propone la realización de actividades basadas en lectura</w:t>
      </w:r>
      <w:r w:rsidR="00112F7B"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 comprensiva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, expansión de vocabulario y análisis de diversos </w:t>
      </w:r>
      <w:r w:rsidR="00112F7B"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géneros y 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>tipos text</w:t>
      </w:r>
      <w:r w:rsidR="00112F7B" w:rsidRPr="00D84767">
        <w:rPr>
          <w:rFonts w:asciiTheme="minorHAnsi" w:hAnsiTheme="minorHAnsi" w:cstheme="minorHAnsi"/>
          <w:sz w:val="20"/>
          <w:szCs w:val="20"/>
          <w:lang w:val="es-ES"/>
        </w:rPr>
        <w:t>uales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</w:p>
    <w:p w:rsidR="00A14D0B" w:rsidRPr="00D84767" w:rsidRDefault="00A14D0B" w:rsidP="00A14D0B">
      <w:pPr>
        <w:pStyle w:val="Encabezado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El simple hecho de abordar diferentes textos, y su discusión y análisis más allá de la teoría literaria, implica una aproximación a la cultura de los pueblos </w:t>
      </w:r>
      <w:r w:rsidR="008D0D48">
        <w:rPr>
          <w:rFonts w:asciiTheme="minorHAnsi" w:hAnsiTheme="minorHAnsi" w:cstheme="minorHAnsi"/>
          <w:sz w:val="20"/>
          <w:szCs w:val="20"/>
          <w:lang w:val="es-ES"/>
        </w:rPr>
        <w:t>de la LE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, a su realidad social, política y cultural, lo que fomenta el desarrollo de la competencia intercultural y plurilingüe. </w:t>
      </w:r>
    </w:p>
    <w:p w:rsidR="00BF122E" w:rsidRPr="00D84767" w:rsidRDefault="00BF122E" w:rsidP="00BF122E">
      <w:pPr>
        <w:pStyle w:val="Encabezado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D84767">
        <w:rPr>
          <w:rFonts w:asciiTheme="minorHAnsi" w:hAnsiTheme="minorHAnsi" w:cstheme="minorHAnsi"/>
          <w:sz w:val="20"/>
          <w:szCs w:val="20"/>
          <w:lang w:val="es-ES"/>
        </w:rPr>
        <w:t>La lectura y análisis de cuentos, artículos y otros textos, que conllevan actividades de lectura en voz alta, lectura comprensiva, escucha, habla y escritura, articula tanto con Fonética y Fonología como con Lengua y Gra</w:t>
      </w:r>
      <w:r w:rsidR="00953116">
        <w:rPr>
          <w:rFonts w:asciiTheme="minorHAnsi" w:hAnsiTheme="minorHAnsi" w:cstheme="minorHAnsi"/>
          <w:sz w:val="20"/>
          <w:szCs w:val="20"/>
          <w:lang w:val="es-ES"/>
        </w:rPr>
        <w:t>mática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>, ya que las mencionadas actividades tienden al desarrollo de las cuatro macro-habilidades de la lengua</w:t>
      </w:r>
      <w:r w:rsidR="00784618" w:rsidRPr="00D84767">
        <w:rPr>
          <w:rFonts w:asciiTheme="minorHAnsi" w:hAnsiTheme="minorHAnsi" w:cstheme="minorHAnsi"/>
          <w:sz w:val="20"/>
          <w:szCs w:val="20"/>
          <w:lang w:val="es-ES"/>
        </w:rPr>
        <w:t xml:space="preserve"> (competencia comunicativa)</w:t>
      </w:r>
      <w:r w:rsidRPr="00D84767">
        <w:rPr>
          <w:rFonts w:asciiTheme="minorHAnsi" w:hAnsiTheme="minorHAnsi" w:cstheme="minorHAnsi"/>
          <w:sz w:val="20"/>
          <w:szCs w:val="20"/>
          <w:lang w:val="es-ES"/>
        </w:rPr>
        <w:t>.</w:t>
      </w:r>
      <w:r w:rsidR="00844524">
        <w:rPr>
          <w:rFonts w:asciiTheme="minorHAnsi" w:hAnsiTheme="minorHAnsi" w:cstheme="minorHAnsi"/>
          <w:sz w:val="20"/>
          <w:szCs w:val="20"/>
          <w:lang w:val="es-ES"/>
        </w:rPr>
        <w:t xml:space="preserve"> Por otra parte también se trabajará en forma articulada con Práctica Docente y Didáctica I</w:t>
      </w:r>
      <w:r w:rsidR="00953116">
        <w:rPr>
          <w:rFonts w:asciiTheme="minorHAnsi" w:hAnsiTheme="minorHAnsi" w:cstheme="minorHAnsi"/>
          <w:sz w:val="20"/>
          <w:szCs w:val="20"/>
          <w:lang w:val="es-ES"/>
        </w:rPr>
        <w:t>, apuntando a la producción de materiales didácticos para la práctica docente, teniendo en cuenta las características de los niños en el nivel inicial</w:t>
      </w:r>
      <w:r w:rsidR="00844524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AB19E4" w:rsidRPr="00AB19E4" w:rsidRDefault="00AB19E4" w:rsidP="00AB19E4">
      <w:pPr>
        <w:pStyle w:val="Encabezado"/>
        <w:jc w:val="both"/>
        <w:rPr>
          <w:rFonts w:asciiTheme="minorHAnsi" w:hAnsiTheme="minorHAnsi" w:cstheme="minorHAnsi"/>
          <w:szCs w:val="20"/>
          <w:lang w:val="es-AR"/>
        </w:rPr>
      </w:pPr>
    </w:p>
    <w:p w:rsidR="00095C77" w:rsidRPr="00566E60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566E60">
        <w:rPr>
          <w:rFonts w:asciiTheme="minorHAnsi" w:hAnsiTheme="minorHAnsi" w:cs="Arial"/>
          <w:b/>
          <w:sz w:val="22"/>
          <w:szCs w:val="24"/>
        </w:rPr>
        <w:t xml:space="preserve">2- </w:t>
      </w:r>
      <w:r w:rsidR="00095C77" w:rsidRPr="00566E60">
        <w:rPr>
          <w:rFonts w:asciiTheme="minorHAnsi" w:hAnsiTheme="minorHAnsi" w:cs="Arial"/>
          <w:b/>
          <w:sz w:val="22"/>
          <w:szCs w:val="24"/>
        </w:rPr>
        <w:t>OBJETIVOS GENERALES:</w:t>
      </w:r>
    </w:p>
    <w:p w:rsidR="0071700E" w:rsidRPr="00D84767" w:rsidRDefault="0071700E" w:rsidP="00D84767">
      <w:pPr>
        <w:ind w:left="360"/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Que el alumno:</w:t>
      </w:r>
    </w:p>
    <w:p w:rsidR="0071700E" w:rsidRPr="00D84767" w:rsidRDefault="0071700E" w:rsidP="00D84767">
      <w:pPr>
        <w:ind w:left="357"/>
        <w:rPr>
          <w:rFonts w:asciiTheme="minorHAnsi" w:hAnsiTheme="minorHAnsi" w:cstheme="minorHAnsi"/>
          <w:sz w:val="12"/>
          <w:szCs w:val="12"/>
          <w:lang w:val="es-ES"/>
        </w:rPr>
      </w:pPr>
    </w:p>
    <w:p w:rsidR="005735B8" w:rsidRPr="00D84767" w:rsidRDefault="005735B8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Produzca textos orales y escritos correctamente</w:t>
      </w:r>
    </w:p>
    <w:p w:rsidR="003A1929" w:rsidRPr="006B5225" w:rsidRDefault="003A1929" w:rsidP="003A192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s-ES"/>
        </w:rPr>
        <w:t xml:space="preserve">Tenga un </w:t>
      </w:r>
      <w:r w:rsidR="004D63FE" w:rsidRPr="006B5225">
        <w:rPr>
          <w:rFonts w:ascii="Calibri" w:hAnsi="Calibri" w:cs="Calibri"/>
          <w:sz w:val="20"/>
          <w:szCs w:val="20"/>
        </w:rPr>
        <w:t>acceso</w:t>
      </w:r>
      <w:r w:rsidRPr="006B5225">
        <w:rPr>
          <w:rFonts w:ascii="Calibri" w:hAnsi="Calibri" w:cs="Calibri"/>
          <w:sz w:val="20"/>
          <w:szCs w:val="20"/>
        </w:rPr>
        <w:t>, comprensión y manejo adecuado</w:t>
      </w:r>
      <w:r>
        <w:rPr>
          <w:rFonts w:ascii="Calibri" w:hAnsi="Calibri" w:cs="Calibri"/>
          <w:sz w:val="20"/>
          <w:szCs w:val="20"/>
        </w:rPr>
        <w:t>s</w:t>
      </w:r>
      <w:r w:rsidRPr="006B5225">
        <w:rPr>
          <w:rFonts w:ascii="Calibri" w:hAnsi="Calibri" w:cs="Calibri"/>
          <w:sz w:val="20"/>
          <w:szCs w:val="20"/>
        </w:rPr>
        <w:t xml:space="preserve"> a diferentes géneros discursivos y variedad de tipologías textuales.</w:t>
      </w:r>
    </w:p>
    <w:p w:rsidR="0071700E" w:rsidRPr="00D84767" w:rsidRDefault="0071700E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Aprecie las producciones culturales en general y literarias en particular, considerando los contextos socio-históricos y políticos donde se originan</w:t>
      </w:r>
    </w:p>
    <w:p w:rsidR="00095C77" w:rsidRPr="00D84767" w:rsidRDefault="0071700E" w:rsidP="00D84767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D84767">
        <w:rPr>
          <w:rFonts w:asciiTheme="minorHAnsi" w:hAnsiTheme="minorHAnsi" w:cstheme="minorHAnsi"/>
          <w:sz w:val="20"/>
          <w:lang w:val="es-ES"/>
        </w:rPr>
        <w:t>Reconozca y aprecie diferentes pautas culturales</w:t>
      </w:r>
    </w:p>
    <w:p w:rsidR="0071700E" w:rsidRPr="00AB19E4" w:rsidRDefault="0071700E" w:rsidP="00AB19E4">
      <w:pPr>
        <w:pStyle w:val="Encabezado"/>
        <w:jc w:val="both"/>
        <w:rPr>
          <w:rFonts w:asciiTheme="minorHAnsi" w:hAnsiTheme="minorHAnsi" w:cstheme="minorHAnsi"/>
          <w:szCs w:val="20"/>
          <w:lang w:val="es-AR"/>
        </w:rPr>
      </w:pPr>
    </w:p>
    <w:p w:rsidR="00095C77" w:rsidRPr="00566E60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566E60">
        <w:rPr>
          <w:rFonts w:asciiTheme="minorHAnsi" w:hAnsiTheme="minorHAnsi" w:cs="Arial"/>
          <w:b/>
          <w:sz w:val="22"/>
          <w:szCs w:val="24"/>
        </w:rPr>
        <w:t xml:space="preserve">3- </w:t>
      </w:r>
      <w:r w:rsidR="00095C77" w:rsidRPr="00566E60">
        <w:rPr>
          <w:rFonts w:asciiTheme="minorHAnsi" w:hAnsiTheme="minorHAnsi" w:cs="Arial"/>
          <w:b/>
          <w:sz w:val="22"/>
          <w:szCs w:val="24"/>
        </w:rPr>
        <w:t>COMPETENCIAS DE LA UNIDAD CURRICULAR</w:t>
      </w:r>
    </w:p>
    <w:p w:rsidR="004E55F2" w:rsidRPr="00266E38" w:rsidRDefault="004E55F2" w:rsidP="004E55F2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4"/>
          <w:lang w:val="es-ES"/>
        </w:rPr>
      </w:pPr>
      <w:r w:rsidRPr="00266E38">
        <w:rPr>
          <w:rFonts w:asciiTheme="minorHAnsi" w:hAnsiTheme="minorHAnsi" w:cstheme="minorHAnsi"/>
          <w:sz w:val="20"/>
          <w:szCs w:val="24"/>
          <w:lang w:val="es-ES"/>
        </w:rPr>
        <w:t>Competencia lingüística</w:t>
      </w:r>
    </w:p>
    <w:p w:rsidR="004E55F2" w:rsidRPr="00266E38" w:rsidRDefault="004E55F2" w:rsidP="004E55F2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4"/>
          <w:lang w:val="es-ES"/>
        </w:rPr>
      </w:pPr>
      <w:r w:rsidRPr="00266E38">
        <w:rPr>
          <w:rFonts w:asciiTheme="minorHAnsi" w:hAnsiTheme="minorHAnsi" w:cstheme="minorHAnsi"/>
          <w:sz w:val="20"/>
          <w:szCs w:val="24"/>
          <w:lang w:val="es-ES"/>
        </w:rPr>
        <w:t>Competencia comunicativa</w:t>
      </w:r>
    </w:p>
    <w:p w:rsidR="004E55F2" w:rsidRPr="00266E38" w:rsidRDefault="004E55F2" w:rsidP="004E55F2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4"/>
          <w:lang w:val="es-ES"/>
        </w:rPr>
      </w:pPr>
      <w:r w:rsidRPr="00266E38">
        <w:rPr>
          <w:rFonts w:asciiTheme="minorHAnsi" w:hAnsiTheme="minorHAnsi" w:cstheme="minorHAnsi"/>
          <w:sz w:val="20"/>
          <w:szCs w:val="24"/>
          <w:lang w:val="es-ES"/>
        </w:rPr>
        <w:t>Competencia intercultural</w:t>
      </w:r>
    </w:p>
    <w:p w:rsidR="00094F20" w:rsidRDefault="00094F20" w:rsidP="00C40648">
      <w:pPr>
        <w:ind w:left="-426" w:firstLine="426"/>
        <w:contextualSpacing/>
        <w:jc w:val="both"/>
        <w:rPr>
          <w:rFonts w:asciiTheme="minorHAnsi" w:hAnsiTheme="minorHAnsi" w:cs="Arial"/>
          <w:szCs w:val="24"/>
        </w:rPr>
      </w:pPr>
    </w:p>
    <w:p w:rsidR="00095C77" w:rsidRPr="00566E60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566E60">
        <w:rPr>
          <w:rFonts w:asciiTheme="minorHAnsi" w:hAnsiTheme="minorHAnsi" w:cs="Arial"/>
          <w:b/>
          <w:sz w:val="22"/>
          <w:szCs w:val="24"/>
        </w:rPr>
        <w:t xml:space="preserve">4- </w:t>
      </w:r>
      <w:r w:rsidR="00095C77" w:rsidRPr="00566E60">
        <w:rPr>
          <w:rFonts w:asciiTheme="minorHAnsi" w:hAnsiTheme="minorHAnsi" w:cs="Arial"/>
          <w:b/>
          <w:sz w:val="22"/>
          <w:szCs w:val="24"/>
        </w:rPr>
        <w:t>OBJETIVOS ESPECÍFICOS POR UNIDAD DIDÁCTICA</w:t>
      </w:r>
    </w:p>
    <w:p w:rsidR="00155C42" w:rsidRPr="00D84767" w:rsidRDefault="00155C42" w:rsidP="00155C42">
      <w:pPr>
        <w:ind w:left="360"/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Que el alumno logre:</w:t>
      </w:r>
    </w:p>
    <w:p w:rsidR="00155C42" w:rsidRPr="00D84767" w:rsidRDefault="00155C42" w:rsidP="00155C42">
      <w:pPr>
        <w:ind w:left="360"/>
        <w:rPr>
          <w:rFonts w:asciiTheme="minorHAnsi" w:hAnsiTheme="minorHAnsi" w:cstheme="minorHAnsi"/>
          <w:sz w:val="10"/>
          <w:lang w:val="es-ES"/>
        </w:rPr>
      </w:pPr>
    </w:p>
    <w:p w:rsidR="00155C42" w:rsidRPr="00D84767" w:rsidRDefault="00155C42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Desarrollar habilidades de lectura comprensiva</w:t>
      </w:r>
    </w:p>
    <w:p w:rsidR="00155C42" w:rsidRPr="00D84767" w:rsidRDefault="00155C42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Manejar los elementos básicos necesarios para el análisis literario</w:t>
      </w:r>
      <w:r w:rsidR="004147D3">
        <w:rPr>
          <w:rFonts w:asciiTheme="minorHAnsi" w:hAnsiTheme="minorHAnsi" w:cstheme="minorHAnsi"/>
          <w:sz w:val="20"/>
          <w:lang w:val="es-ES"/>
        </w:rPr>
        <w:t xml:space="preserve"> y la baraja de </w:t>
      </w:r>
      <w:proofErr w:type="spellStart"/>
      <w:r w:rsidR="004147D3">
        <w:rPr>
          <w:rFonts w:asciiTheme="minorHAnsi" w:hAnsiTheme="minorHAnsi" w:cstheme="minorHAnsi"/>
          <w:sz w:val="20"/>
          <w:lang w:val="es-ES"/>
        </w:rPr>
        <w:t>Propp</w:t>
      </w:r>
      <w:proofErr w:type="spellEnd"/>
    </w:p>
    <w:p w:rsidR="00155C42" w:rsidRPr="00D84767" w:rsidRDefault="00155C42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 xml:space="preserve">Identificar </w:t>
      </w:r>
      <w:r w:rsidR="004147D3">
        <w:rPr>
          <w:rFonts w:asciiTheme="minorHAnsi" w:hAnsiTheme="minorHAnsi" w:cstheme="minorHAnsi"/>
          <w:sz w:val="20"/>
          <w:lang w:val="es-ES"/>
        </w:rPr>
        <w:t xml:space="preserve">elementos, </w:t>
      </w:r>
      <w:r w:rsidRPr="00D84767">
        <w:rPr>
          <w:rFonts w:asciiTheme="minorHAnsi" w:hAnsiTheme="minorHAnsi" w:cstheme="minorHAnsi"/>
          <w:sz w:val="20"/>
          <w:lang w:val="es-ES"/>
        </w:rPr>
        <w:t>recursos literarios y figuras estilísticas en diferentes textos</w:t>
      </w:r>
    </w:p>
    <w:p w:rsidR="00155C42" w:rsidRPr="00D84767" w:rsidRDefault="00155C42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>Emitir juicios de valoración con fundamentos teóricos</w:t>
      </w:r>
    </w:p>
    <w:p w:rsidR="00155C42" w:rsidRPr="00D84767" w:rsidRDefault="00155C42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 w:rsidRPr="00D84767">
        <w:rPr>
          <w:rFonts w:asciiTheme="minorHAnsi" w:hAnsiTheme="minorHAnsi" w:cstheme="minorHAnsi"/>
          <w:sz w:val="20"/>
          <w:lang w:val="es-ES"/>
        </w:rPr>
        <w:t xml:space="preserve">Producir textos orales </w:t>
      </w:r>
      <w:r w:rsidR="004147D3">
        <w:rPr>
          <w:rFonts w:asciiTheme="minorHAnsi" w:hAnsiTheme="minorHAnsi" w:cstheme="minorHAnsi"/>
          <w:sz w:val="20"/>
          <w:lang w:val="es-ES"/>
        </w:rPr>
        <w:t xml:space="preserve">y escritos </w:t>
      </w:r>
      <w:r w:rsidRPr="00D84767">
        <w:rPr>
          <w:rFonts w:asciiTheme="minorHAnsi" w:hAnsiTheme="minorHAnsi" w:cstheme="minorHAnsi"/>
          <w:sz w:val="20"/>
          <w:lang w:val="es-ES"/>
        </w:rPr>
        <w:t>con fluidez, buena pronunciación y corrección</w:t>
      </w:r>
    </w:p>
    <w:p w:rsidR="002513C7" w:rsidRDefault="002513C7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 xml:space="preserve">Aplicar estos contenidos en la planificación </w:t>
      </w:r>
    </w:p>
    <w:p w:rsidR="004147D3" w:rsidRDefault="00980311" w:rsidP="00D84767">
      <w:pPr>
        <w:numPr>
          <w:ilvl w:val="0"/>
          <w:numId w:val="8"/>
        </w:numPr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Producir</w:t>
      </w:r>
      <w:r w:rsidR="004147D3">
        <w:rPr>
          <w:rFonts w:asciiTheme="minorHAnsi" w:hAnsiTheme="minorHAnsi" w:cstheme="minorHAnsi"/>
          <w:sz w:val="20"/>
          <w:lang w:val="es-ES"/>
        </w:rPr>
        <w:t xml:space="preserve"> materiales didácticos para el aula en el nivel inicial</w:t>
      </w:r>
    </w:p>
    <w:p w:rsidR="00AB19E4" w:rsidRPr="00AB19E4" w:rsidRDefault="00AB19E4" w:rsidP="00AB19E4">
      <w:pPr>
        <w:rPr>
          <w:rFonts w:asciiTheme="minorHAnsi" w:hAnsiTheme="minorHAnsi" w:cstheme="minorHAnsi"/>
          <w:lang w:val="es-ES"/>
        </w:rPr>
      </w:pPr>
    </w:p>
    <w:p w:rsidR="00095C77" w:rsidRPr="00566E60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566E60">
        <w:rPr>
          <w:rFonts w:asciiTheme="minorHAnsi" w:hAnsiTheme="minorHAnsi" w:cs="Arial"/>
          <w:b/>
          <w:sz w:val="22"/>
          <w:szCs w:val="24"/>
        </w:rPr>
        <w:t xml:space="preserve">5- </w:t>
      </w:r>
      <w:r w:rsidR="00095C77" w:rsidRPr="00566E60">
        <w:rPr>
          <w:rFonts w:asciiTheme="minorHAnsi" w:hAnsiTheme="minorHAnsi" w:cs="Arial"/>
          <w:b/>
          <w:sz w:val="22"/>
          <w:szCs w:val="24"/>
        </w:rPr>
        <w:t>CONTENIDOS POR UNIDAD</w:t>
      </w:r>
    </w:p>
    <w:p w:rsidR="00095C77" w:rsidRPr="00E01A20" w:rsidRDefault="00095C77" w:rsidP="00095C77">
      <w:pPr>
        <w:ind w:left="-426" w:firstLine="426"/>
        <w:contextualSpacing/>
        <w:jc w:val="both"/>
        <w:rPr>
          <w:rFonts w:asciiTheme="minorHAnsi" w:hAnsiTheme="minorHAnsi" w:cs="Arial"/>
          <w:sz w:val="20"/>
          <w:szCs w:val="24"/>
        </w:rPr>
      </w:pPr>
    </w:p>
    <w:p w:rsidR="00D3433E" w:rsidRPr="00D3433E" w:rsidRDefault="00D3433E" w:rsidP="001B0D2B">
      <w:pPr>
        <w:ind w:left="-426"/>
        <w:contextualSpacing/>
        <w:jc w:val="both"/>
        <w:rPr>
          <w:rFonts w:asciiTheme="minorHAnsi" w:hAnsiTheme="minorHAnsi" w:cs="Arial"/>
          <w:sz w:val="22"/>
          <w:szCs w:val="24"/>
        </w:rPr>
      </w:pPr>
      <w:r w:rsidRPr="00D3433E">
        <w:rPr>
          <w:rFonts w:asciiTheme="minorHAnsi" w:hAnsiTheme="minorHAnsi" w:cs="Arial"/>
          <w:b/>
          <w:sz w:val="22"/>
          <w:szCs w:val="24"/>
        </w:rPr>
        <w:t>Unidad I</w:t>
      </w:r>
      <w:r w:rsidRPr="00D3433E">
        <w:rPr>
          <w:rFonts w:asciiTheme="minorHAnsi" w:hAnsiTheme="minorHAnsi" w:cs="Arial"/>
          <w:sz w:val="22"/>
          <w:szCs w:val="24"/>
        </w:rPr>
        <w:t xml:space="preserve">: </w:t>
      </w:r>
      <w:r w:rsidR="00FD123C" w:rsidRPr="00D3433E">
        <w:rPr>
          <w:rFonts w:asciiTheme="minorHAnsi" w:hAnsiTheme="minorHAnsi" w:cs="Arial"/>
          <w:sz w:val="22"/>
          <w:szCs w:val="24"/>
        </w:rPr>
        <w:t>Clasificación griega de géneros literarios. Características y elementos de cada género. Selección de textos de diferentes géneros para su lectura y análisis.</w:t>
      </w:r>
      <w:r w:rsidR="00853C26">
        <w:rPr>
          <w:rFonts w:asciiTheme="minorHAnsi" w:hAnsiTheme="minorHAnsi" w:cs="Arial"/>
          <w:sz w:val="22"/>
          <w:szCs w:val="24"/>
        </w:rPr>
        <w:t xml:space="preserve"> Irlanda: Historia reciente – Canción y Películas (</w:t>
      </w:r>
      <w:proofErr w:type="spellStart"/>
      <w:r w:rsidR="00853C26">
        <w:rPr>
          <w:rFonts w:asciiTheme="minorHAnsi" w:hAnsiTheme="minorHAnsi" w:cs="Arial"/>
          <w:sz w:val="22"/>
          <w:szCs w:val="24"/>
        </w:rPr>
        <w:t>Easter</w:t>
      </w:r>
      <w:proofErr w:type="spellEnd"/>
      <w:r w:rsidR="00853C26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="00853C26">
        <w:rPr>
          <w:rFonts w:asciiTheme="minorHAnsi" w:hAnsiTheme="minorHAnsi" w:cs="Arial"/>
          <w:sz w:val="22"/>
          <w:szCs w:val="24"/>
        </w:rPr>
        <w:t>Rising</w:t>
      </w:r>
      <w:proofErr w:type="spellEnd"/>
      <w:r w:rsidR="00853C26">
        <w:rPr>
          <w:rFonts w:asciiTheme="minorHAnsi" w:hAnsiTheme="minorHAnsi" w:cs="Arial"/>
          <w:sz w:val="22"/>
          <w:szCs w:val="24"/>
        </w:rPr>
        <w:t xml:space="preserve"> - </w:t>
      </w:r>
      <w:proofErr w:type="spellStart"/>
      <w:r w:rsidR="00853C26">
        <w:rPr>
          <w:rFonts w:asciiTheme="minorHAnsi" w:hAnsiTheme="minorHAnsi" w:cs="Arial"/>
          <w:sz w:val="22"/>
          <w:szCs w:val="24"/>
        </w:rPr>
        <w:t>Bloody</w:t>
      </w:r>
      <w:proofErr w:type="spellEnd"/>
      <w:r w:rsidR="00853C26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="00853C26">
        <w:rPr>
          <w:rFonts w:asciiTheme="minorHAnsi" w:hAnsiTheme="minorHAnsi" w:cs="Arial"/>
          <w:sz w:val="22"/>
          <w:szCs w:val="24"/>
        </w:rPr>
        <w:t>Sunday</w:t>
      </w:r>
      <w:proofErr w:type="spellEnd"/>
      <w:r w:rsidR="00853C26">
        <w:rPr>
          <w:rFonts w:asciiTheme="minorHAnsi" w:hAnsiTheme="minorHAnsi" w:cs="Arial"/>
          <w:sz w:val="22"/>
          <w:szCs w:val="24"/>
        </w:rPr>
        <w:t>)</w:t>
      </w:r>
      <w:r w:rsidR="00E8266A">
        <w:rPr>
          <w:rFonts w:asciiTheme="minorHAnsi" w:hAnsiTheme="minorHAnsi" w:cs="Arial"/>
          <w:sz w:val="22"/>
          <w:szCs w:val="24"/>
        </w:rPr>
        <w:t xml:space="preserve">. </w:t>
      </w:r>
      <w:r w:rsidR="0015560B">
        <w:rPr>
          <w:rFonts w:asciiTheme="minorHAnsi" w:hAnsiTheme="minorHAnsi" w:cs="Arial"/>
          <w:sz w:val="22"/>
          <w:szCs w:val="24"/>
        </w:rPr>
        <w:t xml:space="preserve">USA: Civil </w:t>
      </w:r>
      <w:proofErr w:type="spellStart"/>
      <w:r w:rsidR="0015560B">
        <w:rPr>
          <w:rFonts w:asciiTheme="minorHAnsi" w:hAnsiTheme="minorHAnsi" w:cs="Arial"/>
          <w:sz w:val="22"/>
          <w:szCs w:val="24"/>
        </w:rPr>
        <w:t>Rights</w:t>
      </w:r>
      <w:proofErr w:type="spellEnd"/>
      <w:r w:rsidR="0015560B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="0015560B">
        <w:rPr>
          <w:rFonts w:asciiTheme="minorHAnsi" w:hAnsiTheme="minorHAnsi" w:cs="Arial"/>
          <w:sz w:val="22"/>
          <w:szCs w:val="24"/>
        </w:rPr>
        <w:t>Movement</w:t>
      </w:r>
      <w:proofErr w:type="spellEnd"/>
      <w:r w:rsidR="0015560B">
        <w:rPr>
          <w:rFonts w:asciiTheme="minorHAnsi" w:hAnsiTheme="minorHAnsi" w:cs="Arial"/>
          <w:sz w:val="22"/>
          <w:szCs w:val="24"/>
        </w:rPr>
        <w:t xml:space="preserve"> y MLK y Rosa </w:t>
      </w:r>
      <w:proofErr w:type="spellStart"/>
      <w:r w:rsidR="0015560B">
        <w:rPr>
          <w:rFonts w:asciiTheme="minorHAnsi" w:hAnsiTheme="minorHAnsi" w:cs="Arial"/>
          <w:sz w:val="22"/>
          <w:szCs w:val="24"/>
        </w:rPr>
        <w:t>Parks</w:t>
      </w:r>
      <w:proofErr w:type="spellEnd"/>
      <w:r w:rsidR="0015560B">
        <w:rPr>
          <w:rFonts w:asciiTheme="minorHAnsi" w:hAnsiTheme="minorHAnsi" w:cs="Arial"/>
          <w:sz w:val="22"/>
          <w:szCs w:val="24"/>
        </w:rPr>
        <w:t xml:space="preserve">. Sudáfrica y el Apartheid. Canciones alusivas – </w:t>
      </w:r>
      <w:proofErr w:type="spellStart"/>
      <w:r w:rsidR="0015560B">
        <w:rPr>
          <w:rFonts w:asciiTheme="minorHAnsi" w:hAnsiTheme="minorHAnsi" w:cs="Arial"/>
          <w:sz w:val="22"/>
          <w:szCs w:val="24"/>
        </w:rPr>
        <w:t>Peliculas</w:t>
      </w:r>
      <w:proofErr w:type="spellEnd"/>
      <w:r w:rsidR="0015560B">
        <w:rPr>
          <w:rFonts w:asciiTheme="minorHAnsi" w:hAnsiTheme="minorHAnsi" w:cs="Arial"/>
          <w:sz w:val="22"/>
          <w:szCs w:val="24"/>
        </w:rPr>
        <w:t xml:space="preserve">- Documentales. </w:t>
      </w:r>
    </w:p>
    <w:p w:rsidR="00D3433E" w:rsidRPr="00120142" w:rsidRDefault="00D3433E" w:rsidP="00095C77">
      <w:pPr>
        <w:ind w:left="-426" w:firstLine="426"/>
        <w:contextualSpacing/>
        <w:jc w:val="both"/>
        <w:rPr>
          <w:rFonts w:asciiTheme="minorHAnsi" w:hAnsiTheme="minorHAnsi" w:cs="Arial"/>
          <w:sz w:val="20"/>
          <w:szCs w:val="24"/>
        </w:rPr>
      </w:pPr>
    </w:p>
    <w:p w:rsidR="00155C42" w:rsidRDefault="00D3433E" w:rsidP="00E113E7">
      <w:pPr>
        <w:ind w:left="-426"/>
        <w:contextualSpacing/>
        <w:jc w:val="both"/>
        <w:rPr>
          <w:rFonts w:asciiTheme="minorHAnsi" w:hAnsiTheme="minorHAnsi" w:cs="Arial"/>
          <w:sz w:val="22"/>
          <w:szCs w:val="24"/>
        </w:rPr>
      </w:pPr>
      <w:r w:rsidRPr="00D3433E">
        <w:rPr>
          <w:rFonts w:asciiTheme="minorHAnsi" w:hAnsiTheme="minorHAnsi" w:cs="Arial"/>
          <w:b/>
          <w:sz w:val="22"/>
          <w:szCs w:val="24"/>
        </w:rPr>
        <w:t>Unidad II</w:t>
      </w:r>
      <w:r w:rsidRPr="00D3433E">
        <w:rPr>
          <w:rFonts w:asciiTheme="minorHAnsi" w:hAnsiTheme="minorHAnsi" w:cs="Arial"/>
          <w:sz w:val="22"/>
          <w:szCs w:val="24"/>
        </w:rPr>
        <w:t xml:space="preserve">: Trabajo </w:t>
      </w:r>
      <w:r w:rsidR="001B0D2B">
        <w:rPr>
          <w:rFonts w:asciiTheme="minorHAnsi" w:hAnsiTheme="minorHAnsi" w:cs="Arial"/>
          <w:sz w:val="22"/>
          <w:szCs w:val="24"/>
        </w:rPr>
        <w:t xml:space="preserve">de análisis y comprensión lectora </w:t>
      </w:r>
      <w:r w:rsidRPr="00D3433E">
        <w:rPr>
          <w:rFonts w:asciiTheme="minorHAnsi" w:hAnsiTheme="minorHAnsi" w:cs="Arial"/>
          <w:sz w:val="22"/>
          <w:szCs w:val="24"/>
        </w:rPr>
        <w:t xml:space="preserve">con distintos </w:t>
      </w:r>
      <w:r w:rsidR="00A26E9A">
        <w:rPr>
          <w:rFonts w:asciiTheme="minorHAnsi" w:hAnsiTheme="minorHAnsi" w:cs="Arial"/>
          <w:sz w:val="22"/>
          <w:szCs w:val="24"/>
        </w:rPr>
        <w:t>textos:</w:t>
      </w:r>
      <w:r w:rsidRPr="00D3433E">
        <w:rPr>
          <w:rFonts w:asciiTheme="minorHAnsi" w:hAnsiTheme="minorHAnsi" w:cs="Arial"/>
          <w:sz w:val="22"/>
          <w:szCs w:val="24"/>
        </w:rPr>
        <w:t xml:space="preserve"> canciones, cuentos, mitos y leyendas y su adaptación para el uso didáctico de los mismos en el nivel inicial</w:t>
      </w:r>
      <w:r w:rsidR="00E8266A">
        <w:rPr>
          <w:rFonts w:asciiTheme="minorHAnsi" w:hAnsiTheme="minorHAnsi" w:cs="Arial"/>
          <w:sz w:val="22"/>
          <w:szCs w:val="24"/>
        </w:rPr>
        <w:t>, de acuerdo con la edad de los destinatarios</w:t>
      </w:r>
      <w:r w:rsidRPr="00D3433E">
        <w:rPr>
          <w:rFonts w:asciiTheme="minorHAnsi" w:hAnsiTheme="minorHAnsi" w:cs="Arial"/>
          <w:sz w:val="22"/>
          <w:szCs w:val="24"/>
        </w:rPr>
        <w:t xml:space="preserve">. </w:t>
      </w:r>
      <w:r w:rsidR="00D44914">
        <w:rPr>
          <w:rFonts w:asciiTheme="minorHAnsi" w:hAnsiTheme="minorHAnsi" w:cs="Arial"/>
          <w:sz w:val="22"/>
          <w:szCs w:val="24"/>
        </w:rPr>
        <w:t xml:space="preserve">Aplicación de la baraja de </w:t>
      </w:r>
      <w:proofErr w:type="spellStart"/>
      <w:r w:rsidR="00D44914">
        <w:rPr>
          <w:rFonts w:asciiTheme="minorHAnsi" w:hAnsiTheme="minorHAnsi" w:cs="Arial"/>
          <w:sz w:val="22"/>
          <w:szCs w:val="24"/>
        </w:rPr>
        <w:t>Propp</w:t>
      </w:r>
      <w:proofErr w:type="spellEnd"/>
      <w:r w:rsidR="00D44914">
        <w:rPr>
          <w:rFonts w:asciiTheme="minorHAnsi" w:hAnsiTheme="minorHAnsi" w:cs="Arial"/>
          <w:sz w:val="22"/>
          <w:szCs w:val="24"/>
        </w:rPr>
        <w:t>.</w:t>
      </w:r>
      <w:r w:rsidR="00D22AB6">
        <w:rPr>
          <w:rFonts w:asciiTheme="minorHAnsi" w:hAnsiTheme="minorHAnsi" w:cs="Arial"/>
          <w:sz w:val="22"/>
          <w:szCs w:val="24"/>
        </w:rPr>
        <w:t xml:space="preserve"> </w:t>
      </w:r>
    </w:p>
    <w:p w:rsidR="00E113E7" w:rsidRPr="00E113E7" w:rsidRDefault="00E113E7" w:rsidP="00E113E7">
      <w:pPr>
        <w:ind w:left="-426"/>
        <w:contextualSpacing/>
        <w:jc w:val="both"/>
        <w:rPr>
          <w:rFonts w:asciiTheme="minorHAnsi" w:hAnsiTheme="minorHAnsi" w:cs="Arial"/>
          <w:sz w:val="22"/>
          <w:szCs w:val="24"/>
        </w:rPr>
      </w:pPr>
    </w:p>
    <w:p w:rsidR="00095C77" w:rsidRPr="00120142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120142">
        <w:rPr>
          <w:rFonts w:asciiTheme="minorHAnsi" w:hAnsiTheme="minorHAnsi" w:cs="Arial"/>
          <w:b/>
          <w:sz w:val="22"/>
          <w:szCs w:val="24"/>
        </w:rPr>
        <w:t xml:space="preserve">6- </w:t>
      </w:r>
      <w:r w:rsidR="00095C77" w:rsidRPr="00120142">
        <w:rPr>
          <w:rFonts w:asciiTheme="minorHAnsi" w:hAnsiTheme="minorHAnsi" w:cs="Arial"/>
          <w:b/>
          <w:sz w:val="22"/>
          <w:szCs w:val="24"/>
        </w:rPr>
        <w:t>ESTRATEGIAS METODOLÓGICAS</w:t>
      </w:r>
    </w:p>
    <w:p w:rsidR="00095C77" w:rsidRDefault="00095C77" w:rsidP="00095C77">
      <w:pPr>
        <w:jc w:val="both"/>
        <w:rPr>
          <w:rFonts w:asciiTheme="minorHAnsi" w:hAnsiTheme="minorHAnsi" w:cs="Arial"/>
          <w:b/>
          <w:sz w:val="10"/>
          <w:szCs w:val="24"/>
        </w:rPr>
      </w:pPr>
    </w:p>
    <w:p w:rsidR="00163118" w:rsidRPr="006373E9" w:rsidRDefault="00163118" w:rsidP="0016311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16"/>
          <w:szCs w:val="16"/>
          <w:lang w:val="es-ES"/>
        </w:rPr>
      </w:pPr>
      <w:r w:rsidRPr="006373E9">
        <w:rPr>
          <w:rFonts w:asciiTheme="minorHAnsi" w:hAnsiTheme="minorHAnsi" w:cstheme="minorHAnsi"/>
          <w:sz w:val="20"/>
          <w:lang w:val="es-ES"/>
        </w:rPr>
        <w:t>Aula taller. Debate. Clases magistrales. Estudio dirigido (lectura comprensiva, análisis literario, producción de textos). Dramatización.</w:t>
      </w:r>
    </w:p>
    <w:p w:rsidR="00163118" w:rsidRPr="006373E9" w:rsidRDefault="00163118" w:rsidP="00095C77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095C77" w:rsidRPr="00AB19E4" w:rsidRDefault="00095C77" w:rsidP="009E417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AB19E4">
        <w:rPr>
          <w:rFonts w:cstheme="minorHAnsi"/>
          <w:sz w:val="20"/>
          <w:szCs w:val="24"/>
        </w:rPr>
        <w:t xml:space="preserve">Propuestas de enseñanza disciplinares: </w:t>
      </w:r>
      <w:r w:rsidR="008B438B" w:rsidRPr="00AB19E4">
        <w:rPr>
          <w:rFonts w:cstheme="minorHAnsi"/>
          <w:sz w:val="20"/>
          <w:szCs w:val="24"/>
        </w:rPr>
        <w:t>Trabajo en géneros y tipologías textuales desde la lengua materna y la lengua meta.</w:t>
      </w:r>
    </w:p>
    <w:p w:rsidR="00095C77" w:rsidRPr="00AB19E4" w:rsidRDefault="00095C77" w:rsidP="009E417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AB19E4">
        <w:rPr>
          <w:rFonts w:cstheme="minorHAnsi"/>
          <w:sz w:val="20"/>
          <w:szCs w:val="24"/>
        </w:rPr>
        <w:t xml:space="preserve">Propuestas de enseñanza multidisciplinares: </w:t>
      </w:r>
      <w:r w:rsidR="008B438B" w:rsidRPr="00AB19E4">
        <w:rPr>
          <w:rFonts w:cstheme="minorHAnsi"/>
          <w:sz w:val="20"/>
          <w:szCs w:val="24"/>
        </w:rPr>
        <w:t xml:space="preserve">Realización de actividades en conjunto con </w:t>
      </w:r>
      <w:r w:rsidR="00162CC7" w:rsidRPr="00AB19E4">
        <w:rPr>
          <w:rFonts w:cstheme="minorHAnsi"/>
          <w:sz w:val="20"/>
          <w:szCs w:val="24"/>
        </w:rPr>
        <w:t xml:space="preserve">la </w:t>
      </w:r>
      <w:r w:rsidR="008B438B" w:rsidRPr="00AB19E4">
        <w:rPr>
          <w:rFonts w:cstheme="minorHAnsi"/>
          <w:sz w:val="20"/>
          <w:szCs w:val="24"/>
        </w:rPr>
        <w:t xml:space="preserve">asignatura </w:t>
      </w:r>
      <w:r w:rsidR="00A3535B" w:rsidRPr="00AB19E4">
        <w:rPr>
          <w:rFonts w:cstheme="minorHAnsi"/>
          <w:sz w:val="20"/>
          <w:szCs w:val="24"/>
        </w:rPr>
        <w:t xml:space="preserve">Cultura </w:t>
      </w:r>
      <w:r w:rsidR="00162CC7" w:rsidRPr="00AB19E4">
        <w:rPr>
          <w:rFonts w:cstheme="minorHAnsi"/>
          <w:sz w:val="20"/>
          <w:szCs w:val="24"/>
        </w:rPr>
        <w:t>I</w:t>
      </w:r>
      <w:r w:rsidR="00A3535B" w:rsidRPr="00AB19E4">
        <w:rPr>
          <w:rFonts w:cstheme="minorHAnsi"/>
          <w:sz w:val="20"/>
          <w:szCs w:val="24"/>
        </w:rPr>
        <w:t>I</w:t>
      </w:r>
      <w:r w:rsidR="008B438B" w:rsidRPr="00AB19E4">
        <w:rPr>
          <w:rFonts w:cstheme="minorHAnsi"/>
          <w:sz w:val="20"/>
          <w:szCs w:val="24"/>
        </w:rPr>
        <w:t xml:space="preserve">. </w:t>
      </w:r>
    </w:p>
    <w:p w:rsidR="00095C77" w:rsidRPr="00AB19E4" w:rsidRDefault="00095C77" w:rsidP="009E417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AB19E4">
        <w:rPr>
          <w:rFonts w:cstheme="minorHAnsi"/>
          <w:sz w:val="20"/>
          <w:szCs w:val="24"/>
        </w:rPr>
        <w:t xml:space="preserve">Propuestas de enseñanza </w:t>
      </w:r>
      <w:proofErr w:type="spellStart"/>
      <w:r w:rsidRPr="00AB19E4">
        <w:rPr>
          <w:rFonts w:cstheme="minorHAnsi"/>
          <w:sz w:val="20"/>
          <w:szCs w:val="24"/>
        </w:rPr>
        <w:t>sociocomunitaria</w:t>
      </w:r>
      <w:proofErr w:type="spellEnd"/>
      <w:r w:rsidRPr="00AB19E4">
        <w:rPr>
          <w:rFonts w:cstheme="minorHAnsi"/>
          <w:sz w:val="20"/>
          <w:szCs w:val="24"/>
        </w:rPr>
        <w:t xml:space="preserve">: </w:t>
      </w:r>
      <w:r w:rsidR="008B438B" w:rsidRPr="00AB19E4">
        <w:rPr>
          <w:rFonts w:cstheme="minorHAnsi"/>
          <w:sz w:val="20"/>
          <w:szCs w:val="24"/>
        </w:rPr>
        <w:t xml:space="preserve">Compartir con la comunidad educativa los resultados de las distintas propuestas realizadas (coreografías, obras, dramatizaciones, </w:t>
      </w:r>
      <w:proofErr w:type="spellStart"/>
      <w:r w:rsidR="008B438B" w:rsidRPr="00AB19E4">
        <w:rPr>
          <w:rFonts w:cstheme="minorHAnsi"/>
          <w:sz w:val="20"/>
          <w:szCs w:val="24"/>
        </w:rPr>
        <w:t>etc</w:t>
      </w:r>
      <w:proofErr w:type="spellEnd"/>
      <w:r w:rsidR="008B438B" w:rsidRPr="00AB19E4">
        <w:rPr>
          <w:rFonts w:cstheme="minorHAnsi"/>
          <w:sz w:val="20"/>
          <w:szCs w:val="24"/>
        </w:rPr>
        <w:t xml:space="preserve">). </w:t>
      </w:r>
    </w:p>
    <w:p w:rsidR="00095C77" w:rsidRPr="00AB19E4" w:rsidRDefault="00095C77" w:rsidP="009E417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AB19E4">
        <w:rPr>
          <w:rFonts w:cstheme="minorHAnsi"/>
          <w:sz w:val="20"/>
          <w:szCs w:val="24"/>
        </w:rPr>
        <w:t xml:space="preserve">Propuestas de enseñanza para la inclusión institucional y la progresión en los aprendizajes: </w:t>
      </w:r>
      <w:r w:rsidR="008B438B" w:rsidRPr="00AB19E4">
        <w:rPr>
          <w:rFonts w:cstheme="minorHAnsi"/>
          <w:sz w:val="20"/>
          <w:szCs w:val="24"/>
        </w:rPr>
        <w:t>C</w:t>
      </w:r>
      <w:r w:rsidR="00163118" w:rsidRPr="00AB19E4">
        <w:rPr>
          <w:rFonts w:cstheme="minorHAnsi"/>
          <w:sz w:val="20"/>
          <w:szCs w:val="24"/>
        </w:rPr>
        <w:t xml:space="preserve">ompartir experiencias formativas con alumnos de la </w:t>
      </w:r>
      <w:r w:rsidR="008B438B" w:rsidRPr="00AB19E4">
        <w:rPr>
          <w:rFonts w:cstheme="minorHAnsi"/>
          <w:sz w:val="20"/>
          <w:szCs w:val="24"/>
        </w:rPr>
        <w:t>carrera</w:t>
      </w:r>
      <w:r w:rsidR="00163118" w:rsidRPr="00AB19E4">
        <w:rPr>
          <w:rFonts w:cstheme="minorHAnsi"/>
          <w:sz w:val="20"/>
          <w:szCs w:val="24"/>
        </w:rPr>
        <w:t xml:space="preserve"> de Profesorado para el Nivel Inicial. </w:t>
      </w:r>
    </w:p>
    <w:p w:rsidR="00095C77" w:rsidRPr="009E417E" w:rsidRDefault="00095C77" w:rsidP="009E417E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AB19E4">
        <w:rPr>
          <w:rFonts w:cstheme="minorHAnsi"/>
          <w:sz w:val="20"/>
          <w:szCs w:val="24"/>
        </w:rPr>
        <w:t xml:space="preserve">Propuestas de enseñanza complementarias: </w:t>
      </w:r>
      <w:r w:rsidR="00163118" w:rsidRPr="00AB19E4">
        <w:rPr>
          <w:rFonts w:cstheme="minorHAnsi"/>
          <w:sz w:val="20"/>
          <w:szCs w:val="24"/>
        </w:rPr>
        <w:t>Participación en actividades en otras instituciones</w:t>
      </w:r>
      <w:r w:rsidR="008B438B" w:rsidRPr="00AB19E4">
        <w:rPr>
          <w:rFonts w:cstheme="minorHAnsi"/>
          <w:sz w:val="20"/>
          <w:szCs w:val="24"/>
        </w:rPr>
        <w:t>, en jornadas (</w:t>
      </w:r>
      <w:r w:rsidR="00994D32" w:rsidRPr="00AB19E4">
        <w:rPr>
          <w:rFonts w:cstheme="minorHAnsi"/>
          <w:sz w:val="20"/>
          <w:szCs w:val="24"/>
        </w:rPr>
        <w:t>S</w:t>
      </w:r>
      <w:r w:rsidR="008B438B" w:rsidRPr="00AB19E4">
        <w:rPr>
          <w:rFonts w:cstheme="minorHAnsi"/>
          <w:sz w:val="20"/>
          <w:szCs w:val="24"/>
        </w:rPr>
        <w:t xml:space="preserve">emana de la </w:t>
      </w:r>
      <w:r w:rsidR="00994D32" w:rsidRPr="00AB19E4">
        <w:rPr>
          <w:rFonts w:cstheme="minorHAnsi"/>
          <w:sz w:val="20"/>
          <w:szCs w:val="24"/>
        </w:rPr>
        <w:t>E</w:t>
      </w:r>
      <w:r w:rsidR="008B438B" w:rsidRPr="00AB19E4">
        <w:rPr>
          <w:rFonts w:cstheme="minorHAnsi"/>
          <w:sz w:val="20"/>
          <w:szCs w:val="24"/>
        </w:rPr>
        <w:t xml:space="preserve">ducación </w:t>
      </w:r>
      <w:r w:rsidR="00994D32" w:rsidRPr="00AB19E4">
        <w:rPr>
          <w:rFonts w:cstheme="minorHAnsi"/>
          <w:sz w:val="20"/>
          <w:szCs w:val="24"/>
        </w:rPr>
        <w:t>E</w:t>
      </w:r>
      <w:r w:rsidR="008B438B" w:rsidRPr="00AB19E4">
        <w:rPr>
          <w:rFonts w:cstheme="minorHAnsi"/>
          <w:sz w:val="20"/>
          <w:szCs w:val="24"/>
        </w:rPr>
        <w:t xml:space="preserve">special, </w:t>
      </w:r>
      <w:r w:rsidR="00994D32" w:rsidRPr="00AB19E4">
        <w:rPr>
          <w:rFonts w:cstheme="minorHAnsi"/>
          <w:sz w:val="20"/>
          <w:szCs w:val="24"/>
        </w:rPr>
        <w:t>J</w:t>
      </w:r>
      <w:r w:rsidR="00632B0A" w:rsidRPr="00AB19E4">
        <w:rPr>
          <w:rFonts w:cstheme="minorHAnsi"/>
          <w:sz w:val="20"/>
          <w:szCs w:val="24"/>
        </w:rPr>
        <w:t>ornada Día de la</w:t>
      </w:r>
      <w:r w:rsidR="00632B0A">
        <w:rPr>
          <w:rFonts w:cstheme="minorHAnsi"/>
          <w:sz w:val="20"/>
          <w:szCs w:val="24"/>
        </w:rPr>
        <w:t xml:space="preserve"> Tradición, </w:t>
      </w:r>
      <w:proofErr w:type="spellStart"/>
      <w:r w:rsidR="008B438B">
        <w:rPr>
          <w:rFonts w:cstheme="minorHAnsi"/>
          <w:sz w:val="20"/>
          <w:szCs w:val="24"/>
        </w:rPr>
        <w:t>etc</w:t>
      </w:r>
      <w:proofErr w:type="spellEnd"/>
      <w:r w:rsidR="008B438B">
        <w:rPr>
          <w:rFonts w:cstheme="minorHAnsi"/>
          <w:sz w:val="20"/>
          <w:szCs w:val="24"/>
        </w:rPr>
        <w:t>).</w:t>
      </w:r>
      <w:r w:rsidR="00163118">
        <w:rPr>
          <w:rFonts w:cstheme="minorHAnsi"/>
          <w:sz w:val="20"/>
          <w:szCs w:val="24"/>
        </w:rPr>
        <w:t xml:space="preserve"> </w:t>
      </w:r>
    </w:p>
    <w:p w:rsidR="00095C77" w:rsidRDefault="00095C77" w:rsidP="00095C77">
      <w:pPr>
        <w:ind w:left="-426" w:firstLine="426"/>
        <w:jc w:val="both"/>
        <w:rPr>
          <w:rFonts w:asciiTheme="minorHAnsi" w:hAnsiTheme="minorHAnsi" w:cs="Arial"/>
          <w:szCs w:val="24"/>
        </w:rPr>
      </w:pPr>
    </w:p>
    <w:p w:rsidR="00095C77" w:rsidRPr="00120142" w:rsidRDefault="00C40648" w:rsidP="00C40648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 w:rsidRPr="00120142">
        <w:rPr>
          <w:rFonts w:asciiTheme="minorHAnsi" w:hAnsiTheme="minorHAnsi" w:cs="Arial"/>
          <w:b/>
          <w:sz w:val="22"/>
          <w:szCs w:val="24"/>
        </w:rPr>
        <w:t xml:space="preserve">7- </w:t>
      </w:r>
      <w:r w:rsidR="00095C77" w:rsidRPr="00120142">
        <w:rPr>
          <w:rFonts w:asciiTheme="minorHAnsi" w:hAnsiTheme="minorHAnsi" w:cs="Arial"/>
          <w:b/>
          <w:sz w:val="22"/>
          <w:szCs w:val="24"/>
        </w:rPr>
        <w:t>RECURSOS/MATERIALES DIDÁCTICOS</w:t>
      </w:r>
    </w:p>
    <w:p w:rsidR="005966A1" w:rsidRPr="00217971" w:rsidRDefault="005966A1" w:rsidP="005966A1">
      <w:pPr>
        <w:contextualSpacing/>
        <w:jc w:val="both"/>
        <w:rPr>
          <w:rFonts w:asciiTheme="minorHAnsi" w:hAnsiTheme="minorHAnsi" w:cstheme="minorHAnsi"/>
          <w:sz w:val="20"/>
        </w:rPr>
      </w:pPr>
      <w:r w:rsidRPr="00217971">
        <w:rPr>
          <w:rFonts w:asciiTheme="minorHAnsi" w:hAnsiTheme="minorHAnsi" w:cstheme="minorHAnsi"/>
          <w:sz w:val="20"/>
        </w:rPr>
        <w:t>Marcadores,</w:t>
      </w:r>
      <w:r w:rsidR="00217971">
        <w:rPr>
          <w:rFonts w:asciiTheme="minorHAnsi" w:hAnsiTheme="minorHAnsi" w:cstheme="minorHAnsi"/>
          <w:sz w:val="20"/>
        </w:rPr>
        <w:t xml:space="preserve"> pizarrón, libros, diccionarios</w:t>
      </w:r>
      <w:r w:rsidRPr="00217971">
        <w:rPr>
          <w:rFonts w:asciiTheme="minorHAnsi" w:hAnsiTheme="minorHAnsi" w:cstheme="minorHAnsi"/>
          <w:sz w:val="20"/>
        </w:rPr>
        <w:t xml:space="preserve">. </w:t>
      </w:r>
      <w:r w:rsidR="00217971" w:rsidRPr="00217971">
        <w:rPr>
          <w:rFonts w:asciiTheme="minorHAnsi" w:hAnsiTheme="minorHAnsi" w:cstheme="minorHAnsi"/>
          <w:sz w:val="20"/>
          <w:lang w:val="es-ES"/>
        </w:rPr>
        <w:t>Textos auténticos de diferentes géneros. Guías</w:t>
      </w:r>
      <w:r w:rsidR="00217971">
        <w:rPr>
          <w:rFonts w:asciiTheme="minorHAnsi" w:hAnsiTheme="minorHAnsi" w:cstheme="minorHAnsi"/>
          <w:sz w:val="20"/>
          <w:lang w:val="es-ES"/>
        </w:rPr>
        <w:t>.</w:t>
      </w:r>
    </w:p>
    <w:p w:rsidR="005966A1" w:rsidRPr="006B5225" w:rsidRDefault="005966A1" w:rsidP="005966A1">
      <w:pPr>
        <w:contextualSpacing/>
        <w:jc w:val="both"/>
        <w:rPr>
          <w:rFonts w:ascii="Calibri" w:hAnsi="Calibri" w:cs="Calibri"/>
          <w:sz w:val="20"/>
        </w:rPr>
      </w:pPr>
      <w:r w:rsidRPr="005966A1">
        <w:rPr>
          <w:rFonts w:ascii="Calibri" w:hAnsi="Calibri" w:cs="Calibri"/>
          <w:sz w:val="20"/>
        </w:rPr>
        <w:t xml:space="preserve">Recursos tecnológicos: proyector, computadora, </w:t>
      </w:r>
      <w:proofErr w:type="spellStart"/>
      <w:r w:rsidRPr="005966A1">
        <w:rPr>
          <w:rFonts w:ascii="Calibri" w:hAnsi="Calibri" w:cs="Calibri"/>
          <w:sz w:val="20"/>
        </w:rPr>
        <w:t>pendrive</w:t>
      </w:r>
      <w:proofErr w:type="spellEnd"/>
      <w:r w:rsidRPr="005966A1">
        <w:rPr>
          <w:rFonts w:ascii="Calibri" w:hAnsi="Calibri" w:cs="Calibri"/>
          <w:sz w:val="20"/>
        </w:rPr>
        <w:t xml:space="preserve">, </w:t>
      </w:r>
      <w:proofErr w:type="spellStart"/>
      <w:r w:rsidRPr="005966A1">
        <w:rPr>
          <w:rFonts w:ascii="Calibri" w:hAnsi="Calibri" w:cs="Calibri"/>
          <w:sz w:val="20"/>
        </w:rPr>
        <w:t>power</w:t>
      </w:r>
      <w:proofErr w:type="spellEnd"/>
      <w:r w:rsidRPr="005966A1">
        <w:rPr>
          <w:rFonts w:ascii="Calibri" w:hAnsi="Calibri" w:cs="Calibri"/>
          <w:sz w:val="20"/>
        </w:rPr>
        <w:t xml:space="preserve"> </w:t>
      </w:r>
      <w:proofErr w:type="spellStart"/>
      <w:r w:rsidRPr="005966A1">
        <w:rPr>
          <w:rFonts w:ascii="Calibri" w:hAnsi="Calibri" w:cs="Calibri"/>
          <w:sz w:val="20"/>
        </w:rPr>
        <w:t>point</w:t>
      </w:r>
      <w:proofErr w:type="spellEnd"/>
      <w:r w:rsidRPr="005966A1">
        <w:rPr>
          <w:rFonts w:ascii="Calibri" w:hAnsi="Calibri" w:cs="Calibri"/>
          <w:sz w:val="20"/>
        </w:rPr>
        <w:t>, celulares, equipo de audio</w:t>
      </w:r>
      <w:r w:rsidRPr="006B5225">
        <w:rPr>
          <w:rFonts w:ascii="Calibri" w:hAnsi="Calibri" w:cs="Calibri"/>
          <w:sz w:val="20"/>
        </w:rPr>
        <w:t>.</w:t>
      </w:r>
    </w:p>
    <w:p w:rsidR="005966A1" w:rsidRPr="00E74A55" w:rsidRDefault="005966A1" w:rsidP="005966A1">
      <w:pPr>
        <w:contextualSpacing/>
        <w:jc w:val="both"/>
        <w:rPr>
          <w:rFonts w:ascii="Calibri" w:hAnsi="Calibri" w:cs="Calibri"/>
          <w:b/>
        </w:rPr>
      </w:pPr>
    </w:p>
    <w:p w:rsidR="005966A1" w:rsidRPr="00217971" w:rsidRDefault="00217971" w:rsidP="005966A1">
      <w:pPr>
        <w:contextualSpacing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8</w:t>
      </w:r>
      <w:r w:rsidR="005966A1" w:rsidRPr="00217971">
        <w:rPr>
          <w:rFonts w:ascii="Calibri" w:hAnsi="Calibri" w:cs="Calibri"/>
          <w:b/>
          <w:sz w:val="22"/>
        </w:rPr>
        <w:t>-EVALUACIÓN:</w:t>
      </w:r>
    </w:p>
    <w:p w:rsidR="005966A1" w:rsidRPr="00217971" w:rsidRDefault="005966A1" w:rsidP="00217971">
      <w:pPr>
        <w:jc w:val="both"/>
        <w:rPr>
          <w:rFonts w:asciiTheme="minorHAnsi" w:hAnsiTheme="minorHAnsi" w:cstheme="minorHAnsi"/>
          <w:sz w:val="20"/>
        </w:rPr>
      </w:pPr>
      <w:r w:rsidRPr="00F81CAA">
        <w:rPr>
          <w:rFonts w:ascii="Calibri" w:hAnsi="Calibri" w:cs="Calibri"/>
          <w:sz w:val="20"/>
        </w:rPr>
        <w:t>MEDIOS</w:t>
      </w:r>
      <w:r w:rsidRPr="006B5225"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>Glosarios</w:t>
      </w:r>
      <w:r w:rsidRPr="006B5225">
        <w:rPr>
          <w:rFonts w:ascii="Calibri" w:hAnsi="Calibri" w:cs="Calibri"/>
          <w:sz w:val="20"/>
        </w:rPr>
        <w:t xml:space="preserve"> de palabras técnicas. </w:t>
      </w:r>
      <w:r>
        <w:rPr>
          <w:rFonts w:ascii="Calibri" w:hAnsi="Calibri" w:cs="Calibri"/>
          <w:sz w:val="20"/>
        </w:rPr>
        <w:t>Guías de aprendizajes.</w:t>
      </w:r>
      <w:r w:rsidR="00217971" w:rsidRPr="00217971">
        <w:rPr>
          <w:rFonts w:ascii="Verdana" w:hAnsi="Verdana"/>
          <w:sz w:val="20"/>
          <w:lang w:val="es-ES"/>
        </w:rPr>
        <w:t xml:space="preserve"> </w:t>
      </w:r>
      <w:r w:rsidR="00217971" w:rsidRPr="00217971">
        <w:rPr>
          <w:rFonts w:asciiTheme="minorHAnsi" w:hAnsiTheme="minorHAnsi" w:cstheme="minorHAnsi"/>
          <w:sz w:val="20"/>
          <w:lang w:val="es-ES"/>
        </w:rPr>
        <w:t>Análisis literarios según los recursos presentes en los textos de acuerdo con sus características.</w:t>
      </w:r>
      <w:r w:rsidR="00217971">
        <w:rPr>
          <w:rFonts w:asciiTheme="minorHAnsi" w:hAnsiTheme="minorHAnsi" w:cstheme="minorHAnsi"/>
          <w:sz w:val="20"/>
          <w:lang w:val="es-ES"/>
        </w:rPr>
        <w:t xml:space="preserve"> </w:t>
      </w:r>
      <w:r w:rsidR="00217971" w:rsidRPr="00217971">
        <w:rPr>
          <w:rFonts w:asciiTheme="minorHAnsi" w:hAnsiTheme="minorHAnsi" w:cstheme="minorHAnsi"/>
          <w:sz w:val="20"/>
          <w:lang w:val="es-ES"/>
        </w:rPr>
        <w:t>Producción de guiones y adaptaciones para representar cuentos en escena</w:t>
      </w:r>
    </w:p>
    <w:p w:rsidR="005966A1" w:rsidRDefault="005966A1" w:rsidP="005966A1">
      <w:pPr>
        <w:jc w:val="both"/>
        <w:rPr>
          <w:rFonts w:ascii="Calibri" w:hAnsi="Calibri" w:cs="Calibri"/>
          <w:sz w:val="20"/>
        </w:rPr>
      </w:pPr>
      <w:r w:rsidRPr="00F81CAA">
        <w:rPr>
          <w:rFonts w:ascii="Calibri" w:hAnsi="Calibri" w:cs="Calibri"/>
          <w:sz w:val="20"/>
        </w:rPr>
        <w:t>INSTRUMENTOS</w:t>
      </w:r>
      <w:r w:rsidRPr="006B5225">
        <w:rPr>
          <w:rFonts w:ascii="Calibri" w:hAnsi="Calibri" w:cs="Calibri"/>
          <w:sz w:val="20"/>
        </w:rPr>
        <w:t>: Lista de cotejo, rúbricas, cuestionarios, pruebas orales, pruebas escritas, p</w:t>
      </w:r>
      <w:r>
        <w:rPr>
          <w:rFonts w:ascii="Calibri" w:hAnsi="Calibri" w:cs="Calibri"/>
          <w:sz w:val="20"/>
        </w:rPr>
        <w:t>ortafolios</w:t>
      </w:r>
      <w:r w:rsidRPr="006B5225">
        <w:rPr>
          <w:rFonts w:ascii="Calibri" w:hAnsi="Calibri" w:cs="Calibri"/>
          <w:sz w:val="20"/>
        </w:rPr>
        <w:t>.</w:t>
      </w:r>
    </w:p>
    <w:p w:rsidR="005966A1" w:rsidRPr="006B5225" w:rsidRDefault="005966A1" w:rsidP="005966A1">
      <w:pPr>
        <w:jc w:val="both"/>
        <w:rPr>
          <w:rFonts w:ascii="Calibri" w:hAnsi="Calibri" w:cs="Calibri"/>
          <w:sz w:val="20"/>
        </w:rPr>
      </w:pPr>
      <w:r w:rsidRPr="00F81CAA">
        <w:rPr>
          <w:rFonts w:ascii="Calibri" w:hAnsi="Calibri" w:cs="Calibri"/>
          <w:sz w:val="20"/>
        </w:rPr>
        <w:t>CRITERIOS</w:t>
      </w:r>
      <w:r w:rsidRPr="006B5225">
        <w:rPr>
          <w:rFonts w:ascii="Calibri" w:hAnsi="Calibri" w:cs="Calibri"/>
          <w:b/>
          <w:sz w:val="20"/>
        </w:rPr>
        <w:t>:</w:t>
      </w:r>
      <w:r w:rsidRPr="006B5225">
        <w:rPr>
          <w:rFonts w:ascii="Calibri" w:hAnsi="Calibri" w:cs="Calibri"/>
          <w:sz w:val="20"/>
        </w:rPr>
        <w:t xml:space="preserve"> La evaluación comprenderá la apreciación de conductas y procesos diversos, tales como:</w:t>
      </w:r>
    </w:p>
    <w:p w:rsidR="005966A1" w:rsidRPr="006B5225" w:rsidRDefault="005966A1" w:rsidP="005966A1">
      <w:pPr>
        <w:ind w:left="-426" w:firstLine="426"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>Nivel de documentación e integración cognoscitiva.</w:t>
      </w:r>
    </w:p>
    <w:p w:rsidR="005966A1" w:rsidRPr="006B5225" w:rsidRDefault="005966A1" w:rsidP="005966A1">
      <w:pPr>
        <w:ind w:left="-426" w:firstLine="426"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>Capacidad de análisis y síntesis comprensiva.</w:t>
      </w:r>
    </w:p>
    <w:p w:rsidR="005966A1" w:rsidRPr="006B5225" w:rsidRDefault="005966A1" w:rsidP="005966A1">
      <w:pPr>
        <w:ind w:left="-426" w:firstLine="426"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>Expresión oral y escrita</w:t>
      </w:r>
      <w:r>
        <w:rPr>
          <w:rFonts w:ascii="Calibri" w:hAnsi="Calibri" w:cs="Calibri"/>
          <w:sz w:val="20"/>
        </w:rPr>
        <w:t xml:space="preserve"> correcta y fluida</w:t>
      </w:r>
      <w:r w:rsidRPr="006B5225">
        <w:rPr>
          <w:rFonts w:ascii="Calibri" w:hAnsi="Calibri" w:cs="Calibri"/>
          <w:sz w:val="20"/>
        </w:rPr>
        <w:t>.</w:t>
      </w:r>
    </w:p>
    <w:p w:rsidR="005966A1" w:rsidRPr="006B5225" w:rsidRDefault="005966A1" w:rsidP="005966A1">
      <w:pPr>
        <w:ind w:left="-426" w:firstLine="426"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 xml:space="preserve">Uso </w:t>
      </w:r>
      <w:r>
        <w:rPr>
          <w:rFonts w:ascii="Calibri" w:hAnsi="Calibri" w:cs="Calibri"/>
          <w:sz w:val="20"/>
        </w:rPr>
        <w:t xml:space="preserve">adecuado </w:t>
      </w:r>
      <w:r w:rsidRPr="006B5225">
        <w:rPr>
          <w:rFonts w:ascii="Calibri" w:hAnsi="Calibri" w:cs="Calibri"/>
          <w:sz w:val="20"/>
        </w:rPr>
        <w:t>de terminología específica.</w:t>
      </w:r>
    </w:p>
    <w:p w:rsidR="005966A1" w:rsidRDefault="005966A1" w:rsidP="005966A1">
      <w:pPr>
        <w:ind w:left="-426" w:firstLine="426"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 xml:space="preserve">Desarrollo de habilidades y capacidades para el trabajo individual y grupal. </w:t>
      </w:r>
    </w:p>
    <w:p w:rsidR="005966A1" w:rsidRDefault="005966A1" w:rsidP="00095C77">
      <w:pPr>
        <w:ind w:left="-426" w:firstLine="426"/>
        <w:jc w:val="both"/>
        <w:rPr>
          <w:rFonts w:asciiTheme="minorHAnsi" w:hAnsiTheme="minorHAnsi" w:cs="Arial"/>
          <w:sz w:val="22"/>
          <w:szCs w:val="24"/>
        </w:rPr>
      </w:pPr>
    </w:p>
    <w:p w:rsidR="00F81CAA" w:rsidRPr="00F81CAA" w:rsidRDefault="00F81CAA" w:rsidP="00095C77">
      <w:pPr>
        <w:ind w:left="-426" w:firstLine="426"/>
        <w:jc w:val="both"/>
        <w:rPr>
          <w:rFonts w:asciiTheme="minorHAnsi" w:hAnsiTheme="minorHAnsi" w:cs="Arial"/>
          <w:sz w:val="22"/>
          <w:szCs w:val="24"/>
        </w:rPr>
      </w:pPr>
    </w:p>
    <w:p w:rsidR="00095C77" w:rsidRPr="00120142" w:rsidRDefault="00120142" w:rsidP="00DF5DE3">
      <w:pPr>
        <w:contextualSpacing/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/>
          <w:sz w:val="22"/>
          <w:szCs w:val="24"/>
        </w:rPr>
        <w:t>9</w:t>
      </w:r>
      <w:r w:rsidR="00DF5DE3" w:rsidRPr="00120142">
        <w:rPr>
          <w:rFonts w:asciiTheme="minorHAnsi" w:hAnsiTheme="minorHAnsi" w:cs="Arial"/>
          <w:b/>
          <w:sz w:val="22"/>
          <w:szCs w:val="24"/>
        </w:rPr>
        <w:t xml:space="preserve">- </w:t>
      </w:r>
      <w:r w:rsidR="00095C77" w:rsidRPr="00120142">
        <w:rPr>
          <w:rFonts w:asciiTheme="minorHAnsi" w:hAnsiTheme="minorHAnsi" w:cs="Arial"/>
          <w:b/>
          <w:sz w:val="22"/>
          <w:szCs w:val="24"/>
        </w:rPr>
        <w:t>CONDICIONES PARA LA ACREDITACIÓN DE LA UNIDAD CURRICULAR</w:t>
      </w:r>
    </w:p>
    <w:p w:rsidR="00095C77" w:rsidRDefault="00095C77" w:rsidP="00095C77">
      <w:pPr>
        <w:ind w:left="-426" w:firstLine="426"/>
        <w:jc w:val="both"/>
        <w:rPr>
          <w:rFonts w:asciiTheme="minorHAnsi" w:hAnsiTheme="minorHAnsi" w:cs="Arial"/>
          <w:szCs w:val="24"/>
        </w:rPr>
      </w:pPr>
    </w:p>
    <w:p w:rsidR="00155C42" w:rsidRPr="00153350" w:rsidRDefault="00155C42" w:rsidP="00153350">
      <w:pPr>
        <w:tabs>
          <w:tab w:val="num" w:pos="-360"/>
        </w:tabs>
        <w:jc w:val="both"/>
        <w:rPr>
          <w:rFonts w:asciiTheme="minorHAnsi" w:hAnsiTheme="minorHAnsi" w:cstheme="minorHAnsi"/>
          <w:sz w:val="20"/>
          <w:lang w:val="es-ES"/>
        </w:rPr>
      </w:pPr>
      <w:r w:rsidRPr="00153350">
        <w:rPr>
          <w:rFonts w:asciiTheme="minorHAnsi" w:hAnsiTheme="minorHAnsi" w:cstheme="minorHAnsi"/>
          <w:b/>
          <w:sz w:val="20"/>
          <w:lang w:val="es-ES"/>
        </w:rPr>
        <w:t>Presencial</w:t>
      </w:r>
      <w:r w:rsidRPr="00153350">
        <w:rPr>
          <w:rFonts w:asciiTheme="minorHAnsi" w:hAnsiTheme="minorHAnsi" w:cstheme="minorHAnsi"/>
          <w:sz w:val="20"/>
          <w:lang w:val="es-ES"/>
        </w:rPr>
        <w:t>: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Asistencia: 70%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Instancias Evaluadoras: 2 – Fechas: 19/10; 12/11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Modalidades: escrita/oral – individual, dependiendo de la cantidad de estudiantes.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Instancias de Reelaboración: 1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Producción Final: presentarse a la misma con el portafolio con textos, glosarios (manuscritos) y respectivas guías de análisis (manuscritas), realizados durante la cursada del espacio.</w:t>
      </w:r>
    </w:p>
    <w:p w:rsidR="00155C42" w:rsidRPr="00E96E7A" w:rsidRDefault="00155C42" w:rsidP="00E96E7A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  <w:r w:rsidRPr="00E96E7A">
        <w:rPr>
          <w:rFonts w:asciiTheme="minorHAnsi" w:hAnsiTheme="minorHAnsi" w:cstheme="minorHAnsi"/>
          <w:sz w:val="20"/>
          <w:lang w:val="es-ES"/>
        </w:rPr>
        <w:t>Modalidad oral: interrogatorio – coloquio.</w:t>
      </w:r>
    </w:p>
    <w:p w:rsidR="00F81CAA" w:rsidRDefault="00F81CAA" w:rsidP="00153350">
      <w:pPr>
        <w:tabs>
          <w:tab w:val="num" w:pos="-360"/>
        </w:tabs>
        <w:jc w:val="both"/>
        <w:rPr>
          <w:rFonts w:asciiTheme="minorHAnsi" w:hAnsiTheme="minorHAnsi" w:cstheme="minorHAnsi"/>
          <w:b/>
          <w:sz w:val="20"/>
          <w:lang w:val="es-ES"/>
        </w:rPr>
      </w:pPr>
    </w:p>
    <w:p w:rsidR="00E113E7" w:rsidRPr="00E74A55" w:rsidRDefault="00E113E7" w:rsidP="00E74A55">
      <w:pPr>
        <w:tabs>
          <w:tab w:val="num" w:pos="-360"/>
        </w:tabs>
        <w:ind w:left="357"/>
        <w:jc w:val="both"/>
        <w:rPr>
          <w:rFonts w:asciiTheme="minorHAnsi" w:hAnsiTheme="minorHAnsi" w:cstheme="minorHAnsi"/>
          <w:sz w:val="20"/>
          <w:lang w:val="es-ES"/>
        </w:rPr>
      </w:pPr>
    </w:p>
    <w:p w:rsidR="00155C42" w:rsidRPr="00935BA1" w:rsidRDefault="00F12D9F" w:rsidP="00F12D9F">
      <w:pPr>
        <w:contextualSpacing/>
        <w:jc w:val="both"/>
        <w:rPr>
          <w:rFonts w:ascii="Verdana" w:hAnsi="Verdana"/>
          <w:b/>
          <w:sz w:val="20"/>
          <w:lang w:val="en-US"/>
        </w:rPr>
      </w:pPr>
      <w:r w:rsidRPr="00935BA1">
        <w:rPr>
          <w:rFonts w:asciiTheme="minorHAnsi" w:hAnsiTheme="minorHAnsi" w:cs="Arial"/>
          <w:b/>
          <w:sz w:val="22"/>
          <w:szCs w:val="24"/>
          <w:lang w:val="en-US"/>
        </w:rPr>
        <w:t xml:space="preserve">10- </w:t>
      </w:r>
      <w:proofErr w:type="spellStart"/>
      <w:r w:rsidR="00155C42" w:rsidRPr="00935BA1">
        <w:rPr>
          <w:rFonts w:ascii="Verdana" w:hAnsi="Verdana"/>
          <w:b/>
          <w:sz w:val="20"/>
          <w:lang w:val="en-US"/>
        </w:rPr>
        <w:t>Bibliografía</w:t>
      </w:r>
      <w:proofErr w:type="spellEnd"/>
    </w:p>
    <w:p w:rsidR="00155C42" w:rsidRPr="00935BA1" w:rsidRDefault="00155C42" w:rsidP="00155C42">
      <w:pPr>
        <w:jc w:val="both"/>
        <w:rPr>
          <w:b/>
          <w:sz w:val="16"/>
          <w:szCs w:val="16"/>
          <w:lang w:val="en-US"/>
        </w:rPr>
      </w:pPr>
    </w:p>
    <w:p w:rsidR="00935BA1" w:rsidRDefault="00935BA1" w:rsidP="00155C42">
      <w:pPr>
        <w:ind w:left="567" w:right="567"/>
        <w:jc w:val="both"/>
        <w:rPr>
          <w:rFonts w:asciiTheme="minorHAnsi" w:hAnsiTheme="minorHAnsi" w:cstheme="minorHAnsi"/>
          <w:sz w:val="20"/>
          <w:lang w:val="en-US"/>
        </w:rPr>
      </w:pPr>
      <w:proofErr w:type="gramStart"/>
      <w:r>
        <w:rPr>
          <w:rFonts w:asciiTheme="minorHAnsi" w:hAnsiTheme="minorHAnsi" w:cstheme="minorHAnsi"/>
          <w:sz w:val="20"/>
          <w:lang w:val="en-US"/>
        </w:rPr>
        <w:t>Brown, H Douglas.</w:t>
      </w:r>
      <w:proofErr w:type="gram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gramStart"/>
      <w:r w:rsidRPr="00935BA1">
        <w:rPr>
          <w:rFonts w:asciiTheme="minorHAnsi" w:hAnsiTheme="minorHAnsi" w:cstheme="minorHAnsi"/>
          <w:i/>
          <w:sz w:val="20"/>
          <w:lang w:val="en-US"/>
        </w:rPr>
        <w:t>Teaching by Principles</w:t>
      </w:r>
      <w:r>
        <w:rPr>
          <w:rFonts w:asciiTheme="minorHAnsi" w:hAnsiTheme="minorHAnsi" w:cstheme="minorHAnsi"/>
          <w:sz w:val="20"/>
          <w:lang w:val="en-US"/>
        </w:rPr>
        <w:t>.</w:t>
      </w:r>
      <w:proofErr w:type="gram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lang w:val="en-US"/>
        </w:rPr>
        <w:t>Chapter 10.</w:t>
      </w:r>
      <w:proofErr w:type="gram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lang w:val="en-US"/>
        </w:rPr>
        <w:t>“How to Plan a Lesson”.</w:t>
      </w:r>
      <w:proofErr w:type="gramEnd"/>
      <w:r>
        <w:rPr>
          <w:rFonts w:asciiTheme="minorHAnsi" w:hAnsiTheme="minorHAnsi" w:cstheme="minorHAnsi"/>
          <w:sz w:val="20"/>
          <w:lang w:val="en-US"/>
        </w:rPr>
        <w:t xml:space="preserve"> </w:t>
      </w:r>
    </w:p>
    <w:p w:rsidR="00935BA1" w:rsidRDefault="00935BA1" w:rsidP="00155C42">
      <w:pPr>
        <w:ind w:left="567" w:right="567"/>
        <w:jc w:val="both"/>
        <w:rPr>
          <w:rFonts w:asciiTheme="minorHAnsi" w:hAnsiTheme="minorHAnsi" w:cstheme="minorHAnsi"/>
          <w:sz w:val="20"/>
          <w:lang w:val="en-US"/>
        </w:rPr>
      </w:pPr>
    </w:p>
    <w:p w:rsidR="00155C42" w:rsidRPr="001458A6" w:rsidRDefault="00155C42" w:rsidP="00155C42">
      <w:pPr>
        <w:ind w:left="567" w:right="567"/>
        <w:jc w:val="both"/>
        <w:rPr>
          <w:rFonts w:asciiTheme="minorHAnsi" w:hAnsiTheme="minorHAnsi" w:cstheme="minorHAnsi"/>
          <w:sz w:val="20"/>
          <w:lang w:val="es-CO"/>
        </w:rPr>
      </w:pPr>
      <w:proofErr w:type="gramStart"/>
      <w:r w:rsidRPr="00153350">
        <w:rPr>
          <w:rFonts w:asciiTheme="minorHAnsi" w:hAnsiTheme="minorHAnsi" w:cstheme="minorHAnsi"/>
          <w:sz w:val="20"/>
          <w:lang w:val="en-US"/>
        </w:rPr>
        <w:t>McCloskey, Mary Lou and Stack, Lydia.</w:t>
      </w:r>
      <w:proofErr w:type="gramEnd"/>
      <w:r w:rsidRPr="00153350">
        <w:rPr>
          <w:rFonts w:asciiTheme="minorHAnsi" w:hAnsiTheme="minorHAnsi" w:cstheme="minorHAnsi"/>
          <w:sz w:val="20"/>
          <w:lang w:val="en-US"/>
        </w:rPr>
        <w:t xml:space="preserve"> </w:t>
      </w:r>
      <w:proofErr w:type="gramStart"/>
      <w:r w:rsidRPr="00153350">
        <w:rPr>
          <w:rFonts w:asciiTheme="minorHAnsi" w:hAnsiTheme="minorHAnsi" w:cstheme="minorHAnsi"/>
          <w:i/>
          <w:sz w:val="20"/>
          <w:lang w:val="en-US"/>
        </w:rPr>
        <w:t>Voices in Literature</w:t>
      </w:r>
      <w:r w:rsidRPr="00153350">
        <w:rPr>
          <w:rFonts w:asciiTheme="minorHAnsi" w:hAnsiTheme="minorHAnsi" w:cstheme="minorHAnsi"/>
          <w:sz w:val="20"/>
          <w:lang w:val="en-US"/>
        </w:rPr>
        <w:t>.</w:t>
      </w:r>
      <w:proofErr w:type="gramEnd"/>
      <w:r w:rsidRPr="00153350">
        <w:rPr>
          <w:rFonts w:asciiTheme="minorHAnsi" w:hAnsiTheme="minorHAnsi" w:cstheme="minorHAnsi"/>
          <w:sz w:val="20"/>
          <w:lang w:val="en-US"/>
        </w:rPr>
        <w:t xml:space="preserve"> </w:t>
      </w:r>
      <w:r w:rsidRPr="00FD123C">
        <w:rPr>
          <w:rFonts w:asciiTheme="minorHAnsi" w:hAnsiTheme="minorHAnsi" w:cstheme="minorHAnsi"/>
          <w:sz w:val="20"/>
          <w:lang w:val="en-US"/>
        </w:rPr>
        <w:t xml:space="preserve">Boston: </w:t>
      </w:r>
      <w:proofErr w:type="spellStart"/>
      <w:r w:rsidRPr="00FD123C">
        <w:rPr>
          <w:rFonts w:asciiTheme="minorHAnsi" w:hAnsiTheme="minorHAnsi" w:cstheme="minorHAnsi"/>
          <w:sz w:val="20"/>
          <w:lang w:val="en-US"/>
        </w:rPr>
        <w:t>Heinle</w:t>
      </w:r>
      <w:proofErr w:type="spellEnd"/>
      <w:r w:rsidRPr="00FD123C">
        <w:rPr>
          <w:rFonts w:asciiTheme="minorHAnsi" w:hAnsiTheme="minorHAnsi" w:cstheme="minorHAnsi"/>
          <w:sz w:val="20"/>
          <w:lang w:val="en-US"/>
        </w:rPr>
        <w:t>, 1996.</w:t>
      </w:r>
      <w:r w:rsidR="002513C7" w:rsidRPr="00FD123C">
        <w:rPr>
          <w:rFonts w:asciiTheme="minorHAnsi" w:hAnsiTheme="minorHAnsi" w:cstheme="minorHAnsi"/>
          <w:sz w:val="20"/>
          <w:lang w:val="en-US"/>
        </w:rPr>
        <w:t xml:space="preserve"> </w:t>
      </w:r>
      <w:r w:rsidR="002513C7" w:rsidRPr="001458A6">
        <w:rPr>
          <w:rFonts w:asciiTheme="minorHAnsi" w:hAnsiTheme="minorHAnsi" w:cstheme="minorHAnsi"/>
          <w:sz w:val="20"/>
          <w:lang w:val="es-CO"/>
        </w:rPr>
        <w:t xml:space="preserve">(Selección de mitos y </w:t>
      </w:r>
      <w:r w:rsidR="001458A6" w:rsidRPr="001458A6">
        <w:rPr>
          <w:rFonts w:asciiTheme="minorHAnsi" w:hAnsiTheme="minorHAnsi" w:cstheme="minorHAnsi"/>
          <w:sz w:val="20"/>
          <w:lang w:val="es-CO"/>
        </w:rPr>
        <w:t xml:space="preserve">otros </w:t>
      </w:r>
      <w:r w:rsidR="002513C7" w:rsidRPr="001458A6">
        <w:rPr>
          <w:rFonts w:asciiTheme="minorHAnsi" w:hAnsiTheme="minorHAnsi" w:cstheme="minorHAnsi"/>
          <w:sz w:val="20"/>
          <w:lang w:val="es-CO"/>
        </w:rPr>
        <w:t>textos cortos)</w:t>
      </w:r>
    </w:p>
    <w:p w:rsidR="00155C42" w:rsidRPr="001458A6" w:rsidRDefault="00155C42" w:rsidP="00155C42">
      <w:pPr>
        <w:ind w:left="567" w:right="567"/>
        <w:rPr>
          <w:rFonts w:asciiTheme="minorHAnsi" w:hAnsiTheme="minorHAnsi" w:cstheme="minorHAnsi"/>
          <w:sz w:val="16"/>
          <w:szCs w:val="16"/>
          <w:lang w:val="es-CO"/>
        </w:rPr>
      </w:pPr>
    </w:p>
    <w:p w:rsidR="00935BA1" w:rsidRPr="00935BA1" w:rsidRDefault="00935BA1" w:rsidP="00935BA1">
      <w:pPr>
        <w:ind w:left="567" w:right="567"/>
        <w:rPr>
          <w:rFonts w:asciiTheme="minorHAnsi" w:hAnsiTheme="minorHAnsi" w:cstheme="minorHAnsi"/>
          <w:sz w:val="20"/>
          <w:lang w:val="es-CO"/>
        </w:rPr>
      </w:pPr>
      <w:r>
        <w:rPr>
          <w:rFonts w:asciiTheme="minorHAnsi" w:hAnsiTheme="minorHAnsi" w:cstheme="minorHAnsi"/>
          <w:sz w:val="20"/>
          <w:lang w:val="en-US"/>
        </w:rPr>
        <w:t xml:space="preserve">Roth, Genevieve. </w:t>
      </w:r>
      <w:proofErr w:type="gramStart"/>
      <w:r w:rsidRPr="00BD75DF">
        <w:rPr>
          <w:rFonts w:asciiTheme="minorHAnsi" w:hAnsiTheme="minorHAnsi" w:cstheme="minorHAnsi"/>
          <w:i/>
          <w:sz w:val="20"/>
          <w:lang w:val="en-US"/>
        </w:rPr>
        <w:t>Teaching Very Young Children</w:t>
      </w:r>
      <w:r>
        <w:rPr>
          <w:rFonts w:asciiTheme="minorHAnsi" w:hAnsiTheme="minorHAnsi" w:cstheme="minorHAnsi"/>
          <w:sz w:val="20"/>
          <w:lang w:val="en-US"/>
        </w:rPr>
        <w:t>.</w:t>
      </w:r>
      <w:proofErr w:type="gram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935BA1">
        <w:rPr>
          <w:rFonts w:asciiTheme="minorHAnsi" w:hAnsiTheme="minorHAnsi" w:cstheme="minorHAnsi"/>
          <w:sz w:val="20"/>
          <w:lang w:val="es-CO"/>
        </w:rPr>
        <w:t>Spain</w:t>
      </w:r>
      <w:proofErr w:type="spellEnd"/>
      <w:r w:rsidRPr="00935BA1">
        <w:rPr>
          <w:rFonts w:asciiTheme="minorHAnsi" w:hAnsiTheme="minorHAnsi" w:cstheme="minorHAnsi"/>
          <w:sz w:val="20"/>
          <w:lang w:val="es-CO"/>
        </w:rPr>
        <w:t>: Richmond Publishing, 1998.</w:t>
      </w:r>
    </w:p>
    <w:p w:rsidR="00935BA1" w:rsidRDefault="00935BA1" w:rsidP="00155C42">
      <w:pPr>
        <w:ind w:left="567" w:right="567"/>
        <w:rPr>
          <w:rFonts w:asciiTheme="minorHAnsi" w:hAnsiTheme="minorHAnsi" w:cstheme="minorHAnsi"/>
          <w:sz w:val="20"/>
          <w:lang w:val="es-CO"/>
        </w:rPr>
      </w:pPr>
    </w:p>
    <w:p w:rsidR="00807598" w:rsidRPr="001D3A31" w:rsidRDefault="00807598" w:rsidP="00807598">
      <w:pPr>
        <w:ind w:left="567" w:right="567"/>
        <w:rPr>
          <w:rFonts w:ascii="Calibri" w:hAnsi="Calibri"/>
          <w:sz w:val="20"/>
          <w:lang w:val="en-GB"/>
        </w:rPr>
      </w:pPr>
      <w:proofErr w:type="spellStart"/>
      <w:proofErr w:type="gramStart"/>
      <w:r w:rsidRPr="00935E4B">
        <w:rPr>
          <w:rFonts w:asciiTheme="minorHAnsi" w:hAnsiTheme="minorHAnsi" w:cstheme="minorHAnsi"/>
          <w:sz w:val="20"/>
          <w:lang w:val="en-US"/>
        </w:rPr>
        <w:t>Mc</w:t>
      </w:r>
      <w:proofErr w:type="spellEnd"/>
      <w:r w:rsidRPr="001D3A31">
        <w:rPr>
          <w:rFonts w:ascii="Calibri" w:hAnsi="Calibri"/>
          <w:sz w:val="20"/>
          <w:lang w:val="en-GB"/>
        </w:rPr>
        <w:t xml:space="preserve"> </w:t>
      </w:r>
      <w:proofErr w:type="spellStart"/>
      <w:r w:rsidRPr="001D3A31">
        <w:rPr>
          <w:rFonts w:ascii="Calibri" w:hAnsi="Calibri"/>
          <w:sz w:val="20"/>
          <w:lang w:val="en-GB"/>
        </w:rPr>
        <w:t>Dowall</w:t>
      </w:r>
      <w:proofErr w:type="spellEnd"/>
      <w:r w:rsidRPr="001D3A31">
        <w:rPr>
          <w:rFonts w:ascii="Calibri" w:hAnsi="Calibri"/>
          <w:sz w:val="20"/>
          <w:lang w:val="en-GB"/>
        </w:rPr>
        <w:t xml:space="preserve"> David.</w:t>
      </w:r>
      <w:proofErr w:type="gramEnd"/>
      <w:r w:rsidRPr="001D3A31">
        <w:rPr>
          <w:rFonts w:ascii="Calibri" w:hAnsi="Calibri"/>
          <w:sz w:val="20"/>
          <w:lang w:val="en-GB"/>
        </w:rPr>
        <w:t xml:space="preserve"> </w:t>
      </w:r>
      <w:proofErr w:type="gramStart"/>
      <w:r w:rsidRPr="001D3A31">
        <w:rPr>
          <w:rFonts w:ascii="Calibri" w:hAnsi="Calibri"/>
          <w:i/>
          <w:sz w:val="20"/>
          <w:lang w:val="en-US"/>
        </w:rPr>
        <w:t>An Illustrated History of Britain</w:t>
      </w:r>
      <w:r w:rsidRPr="001D3A31">
        <w:rPr>
          <w:rFonts w:ascii="Calibri" w:hAnsi="Calibri"/>
          <w:sz w:val="20"/>
          <w:lang w:val="en-US"/>
        </w:rPr>
        <w:t>.</w:t>
      </w:r>
      <w:proofErr w:type="gramEnd"/>
      <w:r w:rsidRPr="001D3A31">
        <w:rPr>
          <w:rFonts w:ascii="Calibri" w:hAnsi="Calibri"/>
          <w:sz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D3A31">
            <w:rPr>
              <w:rFonts w:ascii="Calibri" w:hAnsi="Calibri"/>
              <w:sz w:val="20"/>
              <w:lang w:val="en-GB"/>
            </w:rPr>
            <w:t>Edinburgh</w:t>
          </w:r>
        </w:smartTag>
        <w:r w:rsidRPr="001D3A31">
          <w:rPr>
            <w:rFonts w:ascii="Calibri" w:hAnsi="Calibri"/>
            <w:sz w:val="20"/>
            <w:lang w:val="en-GB"/>
          </w:rPr>
          <w:t xml:space="preserve">, </w:t>
        </w:r>
        <w:smartTag w:uri="urn:schemas-microsoft-com:office:smarttags" w:element="country-region">
          <w:r w:rsidRPr="001D3A31">
            <w:rPr>
              <w:rFonts w:ascii="Calibri" w:hAnsi="Calibri"/>
              <w:sz w:val="20"/>
              <w:lang w:val="en-GB"/>
            </w:rPr>
            <w:t>Scotland</w:t>
          </w:r>
        </w:smartTag>
      </w:smartTag>
      <w:r w:rsidRPr="001D3A31">
        <w:rPr>
          <w:rFonts w:ascii="Calibri" w:hAnsi="Calibri"/>
          <w:sz w:val="20"/>
          <w:lang w:val="en-GB"/>
        </w:rPr>
        <w:t>: Longman, 1997.</w:t>
      </w:r>
    </w:p>
    <w:p w:rsidR="00807598" w:rsidRDefault="00807598" w:rsidP="00807598">
      <w:pPr>
        <w:ind w:left="567" w:right="567"/>
        <w:rPr>
          <w:rFonts w:asciiTheme="minorHAnsi" w:hAnsiTheme="minorHAnsi" w:cstheme="minorHAnsi"/>
          <w:sz w:val="20"/>
          <w:lang w:val="es-CO"/>
        </w:rPr>
      </w:pPr>
    </w:p>
    <w:p w:rsidR="00807598" w:rsidRPr="001D3A31" w:rsidRDefault="00807598" w:rsidP="00807598">
      <w:pPr>
        <w:ind w:left="567" w:right="567"/>
        <w:rPr>
          <w:rFonts w:ascii="Calibri" w:hAnsi="Calibri"/>
          <w:sz w:val="20"/>
          <w:lang w:val="es-CO"/>
        </w:rPr>
      </w:pPr>
      <w:r w:rsidRPr="00935E4B">
        <w:rPr>
          <w:rFonts w:asciiTheme="minorHAnsi" w:hAnsiTheme="minorHAnsi" w:cstheme="minorHAnsi"/>
          <w:sz w:val="20"/>
          <w:lang w:val="en-US"/>
        </w:rPr>
        <w:t>O’Callaghan</w:t>
      </w:r>
      <w:r w:rsidRPr="001D3A31">
        <w:rPr>
          <w:rFonts w:ascii="Calibri" w:hAnsi="Calibri"/>
          <w:sz w:val="20"/>
          <w:lang w:val="en-GB"/>
        </w:rPr>
        <w:t xml:space="preserve">, Bryn. </w:t>
      </w:r>
      <w:proofErr w:type="gramStart"/>
      <w:r w:rsidRPr="000809B9">
        <w:rPr>
          <w:rFonts w:ascii="Calibri" w:hAnsi="Calibri"/>
          <w:i/>
          <w:sz w:val="20"/>
          <w:lang w:val="en-US"/>
        </w:rPr>
        <w:t>An Illustrated History of</w:t>
      </w:r>
      <w:r>
        <w:rPr>
          <w:rFonts w:ascii="Calibri" w:hAnsi="Calibri"/>
          <w:i/>
          <w:sz w:val="20"/>
          <w:lang w:val="en-US"/>
        </w:rPr>
        <w:t xml:space="preserve"> the USA</w:t>
      </w:r>
      <w:r w:rsidRPr="000809B9">
        <w:rPr>
          <w:rFonts w:ascii="Calibri" w:hAnsi="Calibri"/>
          <w:sz w:val="20"/>
          <w:lang w:val="en-US"/>
        </w:rPr>
        <w:t>.</w:t>
      </w:r>
      <w:proofErr w:type="gramEnd"/>
      <w:r>
        <w:rPr>
          <w:rFonts w:ascii="Calibri" w:hAnsi="Calibri"/>
          <w:sz w:val="20"/>
          <w:lang w:val="en-US"/>
        </w:rPr>
        <w:t xml:space="preserve"> </w:t>
      </w:r>
      <w:r w:rsidRPr="00220157">
        <w:rPr>
          <w:rFonts w:ascii="Calibri" w:hAnsi="Calibri"/>
          <w:sz w:val="20"/>
          <w:lang w:val="es-CO"/>
        </w:rPr>
        <w:t xml:space="preserve">China: </w:t>
      </w:r>
      <w:proofErr w:type="spellStart"/>
      <w:r w:rsidRPr="00220157">
        <w:rPr>
          <w:rFonts w:ascii="Calibri" w:hAnsi="Calibri"/>
          <w:sz w:val="20"/>
          <w:lang w:val="es-CO"/>
        </w:rPr>
        <w:t>Longman</w:t>
      </w:r>
      <w:proofErr w:type="spellEnd"/>
      <w:r w:rsidRPr="00220157">
        <w:rPr>
          <w:rFonts w:ascii="Calibri" w:hAnsi="Calibri"/>
          <w:sz w:val="20"/>
          <w:lang w:val="es-CO"/>
        </w:rPr>
        <w:t>, 2004.</w:t>
      </w:r>
    </w:p>
    <w:p w:rsidR="00E4199A" w:rsidRPr="00D06B44" w:rsidRDefault="00E4199A" w:rsidP="00155C42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807598" w:rsidRPr="00153350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r w:rsidRPr="00935BA1">
        <w:rPr>
          <w:rFonts w:asciiTheme="minorHAnsi" w:hAnsiTheme="minorHAnsi" w:cstheme="minorHAnsi"/>
          <w:sz w:val="20"/>
          <w:lang w:val="es-CO"/>
        </w:rPr>
        <w:t xml:space="preserve">Diccionarios de términos </w:t>
      </w:r>
      <w:r w:rsidRPr="00153350">
        <w:rPr>
          <w:rFonts w:asciiTheme="minorHAnsi" w:hAnsiTheme="minorHAnsi" w:cstheme="minorHAnsi"/>
          <w:sz w:val="20"/>
          <w:lang w:val="es-ES"/>
        </w:rPr>
        <w:t>literarios y teoría literaria, de lengua y de fonética</w:t>
      </w:r>
    </w:p>
    <w:p w:rsidR="00807598" w:rsidRPr="00153350" w:rsidRDefault="00807598" w:rsidP="00807598">
      <w:pPr>
        <w:ind w:left="567" w:right="567"/>
        <w:rPr>
          <w:rFonts w:asciiTheme="minorHAnsi" w:hAnsiTheme="minorHAnsi" w:cstheme="minorHAnsi"/>
          <w:sz w:val="16"/>
          <w:szCs w:val="16"/>
          <w:lang w:val="es-ES"/>
        </w:rPr>
      </w:pP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r w:rsidRPr="00D06B44">
        <w:rPr>
          <w:rFonts w:asciiTheme="minorHAnsi" w:hAnsiTheme="minorHAnsi" w:cstheme="minorHAnsi"/>
          <w:sz w:val="20"/>
          <w:lang w:val="es-ES"/>
        </w:rPr>
        <w:t xml:space="preserve">Glosario de términos literarios </w:t>
      </w: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Propp’s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structure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of 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Magic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Tale (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article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>)</w:t>
      </w: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Fairy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/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magic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tales (Sleeping 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Beauty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etc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>)</w:t>
      </w: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proofErr w:type="spellStart"/>
      <w:r w:rsidRPr="00D06B44">
        <w:rPr>
          <w:rFonts w:asciiTheme="minorHAnsi" w:hAnsiTheme="minorHAnsi" w:cstheme="minorHAnsi"/>
          <w:sz w:val="20"/>
          <w:lang w:val="es-ES"/>
        </w:rPr>
        <w:t>Articles</w:t>
      </w:r>
      <w:proofErr w:type="spellEnd"/>
      <w:r w:rsidRPr="00D06B44">
        <w:rPr>
          <w:rFonts w:asciiTheme="minorHAnsi" w:hAnsiTheme="minorHAnsi" w:cstheme="minorHAnsi"/>
          <w:sz w:val="20"/>
          <w:lang w:val="es-ES"/>
        </w:rPr>
        <w:t xml:space="preserve"> at: </w:t>
      </w:r>
    </w:p>
    <w:p w:rsidR="00807598" w:rsidRPr="00D06B44" w:rsidRDefault="00A7395F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hyperlink r:id="rId8" w:history="1">
        <w:r w:rsidR="00807598" w:rsidRPr="00D06B44">
          <w:rPr>
            <w:rStyle w:val="Hipervnculo"/>
            <w:rFonts w:asciiTheme="minorHAnsi" w:hAnsiTheme="minorHAnsi" w:cstheme="minorHAnsi"/>
            <w:sz w:val="20"/>
            <w:lang w:val="es-ES"/>
          </w:rPr>
          <w:t>http://web.mit.edu/allanmc/www/propp.pdf</w:t>
        </w:r>
      </w:hyperlink>
    </w:p>
    <w:p w:rsidR="00807598" w:rsidRPr="00D06B44" w:rsidRDefault="00807598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807598" w:rsidRPr="00D06B44" w:rsidRDefault="00A7395F" w:rsidP="00807598">
      <w:pPr>
        <w:ind w:left="567" w:right="567"/>
        <w:rPr>
          <w:rFonts w:asciiTheme="minorHAnsi" w:hAnsiTheme="minorHAnsi" w:cstheme="minorHAnsi"/>
          <w:sz w:val="20"/>
          <w:lang w:val="es-ES"/>
        </w:rPr>
      </w:pPr>
      <w:hyperlink r:id="rId9" w:history="1">
        <w:r w:rsidR="00807598" w:rsidRPr="00D06B44">
          <w:rPr>
            <w:rStyle w:val="Hipervnculo"/>
            <w:rFonts w:asciiTheme="minorHAnsi" w:hAnsiTheme="minorHAnsi" w:cstheme="minorHAnsi"/>
            <w:sz w:val="20"/>
            <w:lang w:val="es-ES"/>
          </w:rPr>
          <w:t>https://en.wikipedia.org/wiki/Vladimir_Propp</w:t>
        </w:r>
      </w:hyperlink>
    </w:p>
    <w:p w:rsidR="00DE5076" w:rsidRPr="00D06B44" w:rsidRDefault="00DE5076" w:rsidP="00155C42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155C42" w:rsidRPr="00D06B44" w:rsidRDefault="00155C42" w:rsidP="00155C42">
      <w:pPr>
        <w:ind w:left="567" w:right="567"/>
        <w:rPr>
          <w:rFonts w:asciiTheme="minorHAnsi" w:hAnsiTheme="minorHAnsi" w:cstheme="minorHAnsi"/>
          <w:sz w:val="20"/>
          <w:lang w:val="es-ES"/>
        </w:rPr>
      </w:pPr>
    </w:p>
    <w:p w:rsidR="00155C42" w:rsidRPr="00D06B44" w:rsidRDefault="00155C42">
      <w:pPr>
        <w:rPr>
          <w:lang w:val="es-ES"/>
        </w:rPr>
      </w:pPr>
    </w:p>
    <w:sectPr w:rsidR="00155C42" w:rsidRPr="00D06B44" w:rsidSect="00AB19E4">
      <w:headerReference w:type="default" r:id="rId10"/>
      <w:footerReference w:type="default" r:id="rId11"/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5F" w:rsidRDefault="00A7395F" w:rsidP="00212BEE">
      <w:r>
        <w:separator/>
      </w:r>
    </w:p>
  </w:endnote>
  <w:endnote w:type="continuationSeparator" w:id="0">
    <w:p w:rsidR="00A7395F" w:rsidRDefault="00A7395F" w:rsidP="0021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2" w:rsidRPr="00D530F8" w:rsidRDefault="00D530F8" w:rsidP="000542B2">
    <w:pPr>
      <w:pStyle w:val="Piedepgina"/>
      <w:rPr>
        <w:rFonts w:asciiTheme="minorHAnsi" w:hAnsiTheme="minorHAnsi" w:cstheme="minorHAnsi"/>
        <w:color w:val="000000" w:themeColor="text1"/>
        <w:sz w:val="20"/>
        <w:szCs w:val="24"/>
      </w:rPr>
    </w:pPr>
    <w:r>
      <w:rPr>
        <w:rFonts w:asciiTheme="minorHAnsi" w:hAnsiTheme="minorHAnsi" w:cstheme="minorHAnsi"/>
        <w:color w:val="000000" w:themeColor="text1"/>
        <w:sz w:val="20"/>
        <w:szCs w:val="24"/>
      </w:rPr>
      <w:t>_____________________________________________________________________________________</w:t>
    </w:r>
  </w:p>
  <w:p w:rsidR="00212BEE" w:rsidRDefault="00A7395F">
    <w:pPr>
      <w:pStyle w:val="Piedepgina"/>
    </w:pPr>
    <w:sdt>
      <w:sdtPr>
        <w:rPr>
          <w:rFonts w:asciiTheme="minorHAnsi" w:hAnsiTheme="minorHAnsi" w:cstheme="minorHAnsi"/>
          <w:sz w:val="18"/>
          <w:szCs w:val="18"/>
        </w:rPr>
        <w:alias w:val="Autor"/>
        <w:id w:val="54214575"/>
        <w:placeholder>
          <w:docPart w:val="F44786BC522049398D45A9DA1A5564E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E3E0B">
          <w:rPr>
            <w:rFonts w:asciiTheme="minorHAnsi" w:hAnsiTheme="minorHAnsi" w:cstheme="minorHAnsi"/>
            <w:sz w:val="18"/>
            <w:szCs w:val="18"/>
          </w:rPr>
          <w:t>Calle 25 entre 30 y 32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D530F8">
          <w:rPr>
            <w:rFonts w:asciiTheme="minorHAnsi" w:hAnsiTheme="minorHAnsi" w:cstheme="minorHAnsi"/>
            <w:sz w:val="18"/>
            <w:szCs w:val="18"/>
          </w:rPr>
          <w:t>-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 </w:t>
        </w:r>
        <w:proofErr w:type="spellStart"/>
        <w:r w:rsidR="00D530F8" w:rsidRPr="000542B2">
          <w:rPr>
            <w:rFonts w:asciiTheme="minorHAnsi" w:hAnsiTheme="minorHAnsi" w:cstheme="minorHAnsi"/>
            <w:sz w:val="18"/>
            <w:szCs w:val="18"/>
          </w:rPr>
          <w:t>Pcia</w:t>
        </w:r>
        <w:proofErr w:type="spellEnd"/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. R. Sáenz Peña </w:t>
        </w:r>
        <w:r w:rsidR="00D530F8">
          <w:rPr>
            <w:rFonts w:asciiTheme="minorHAnsi" w:hAnsiTheme="minorHAnsi" w:cstheme="minorHAnsi"/>
            <w:sz w:val="18"/>
            <w:szCs w:val="18"/>
          </w:rPr>
          <w:t>-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 Chaco</w:t>
        </w:r>
        <w:r w:rsidR="00D530F8">
          <w:rPr>
            <w:rFonts w:asciiTheme="minorHAnsi" w:hAnsiTheme="minorHAnsi" w:cstheme="minorHAnsi"/>
            <w:sz w:val="18"/>
            <w:szCs w:val="18"/>
          </w:rPr>
          <w:t xml:space="preserve">               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                                                  </w:t>
        </w:r>
        <w:r w:rsidR="003E3E0B">
          <w:rPr>
            <w:rFonts w:asciiTheme="minorHAnsi" w:hAnsiTheme="minorHAnsi" w:cstheme="minorHAnsi"/>
            <w:sz w:val="18"/>
            <w:szCs w:val="18"/>
          </w:rPr>
          <w:t xml:space="preserve">              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 xml:space="preserve">  </w:t>
        </w:r>
        <w:r w:rsidR="00D530F8">
          <w:rPr>
            <w:rFonts w:asciiTheme="minorHAnsi" w:hAnsiTheme="minorHAnsi" w:cstheme="minorHAnsi"/>
            <w:sz w:val="18"/>
            <w:szCs w:val="18"/>
          </w:rPr>
          <w:t xml:space="preserve">                                                                                                      </w:t>
        </w:r>
        <w:r w:rsidR="00D530F8" w:rsidRPr="000542B2">
          <w:rPr>
            <w:rFonts w:asciiTheme="minorHAnsi" w:hAnsiTheme="minorHAnsi" w:cstheme="minorHAnsi"/>
            <w:sz w:val="18"/>
            <w:szCs w:val="18"/>
          </w:rPr>
          <w:t>e-mail: institutomantovani@gmail.com</w:t>
        </w:r>
      </w:sdtContent>
    </w:sdt>
    <w:r w:rsidR="000542B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3D389" wp14:editId="7D6735A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42B2" w:rsidRPr="000542B2" w:rsidRDefault="000542B2">
                          <w:pPr>
                            <w:pStyle w:val="Piedepgina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0542B2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0542B2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  <w:instrText>PAGE  \* Arabic  \* MERGEFORMAT</w:instrText>
                          </w:r>
                          <w:r w:rsidRPr="000542B2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740AF1" w:rsidRPr="00740AF1">
                            <w:rPr>
                              <w:rFonts w:asciiTheme="minorHAnsi" w:hAnsiTheme="minorHAnsi" w:cstheme="minorHAnsi"/>
                              <w:noProof/>
                              <w:color w:val="000000" w:themeColor="text1"/>
                              <w:sz w:val="20"/>
                              <w:szCs w:val="40"/>
                              <w:lang w:val="es-ES"/>
                            </w:rPr>
                            <w:t>3</w:t>
                          </w:r>
                          <w:r w:rsidRPr="000542B2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0542B2" w:rsidRPr="000542B2" w:rsidRDefault="000542B2">
                    <w:pPr>
                      <w:pStyle w:val="Piedepgina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</w:pPr>
                    <w:r w:rsidRPr="000542B2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  <w:fldChar w:fldCharType="begin"/>
                    </w:r>
                    <w:r w:rsidRPr="000542B2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  <w:instrText>PAGE  \* Arabic  \* MERGEFORMAT</w:instrText>
                    </w:r>
                    <w:r w:rsidRPr="000542B2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  <w:fldChar w:fldCharType="separate"/>
                    </w:r>
                    <w:r w:rsidR="00740AF1" w:rsidRPr="00740AF1">
                      <w:rPr>
                        <w:rFonts w:asciiTheme="minorHAnsi" w:hAnsiTheme="minorHAnsi" w:cstheme="minorHAnsi"/>
                        <w:noProof/>
                        <w:color w:val="000000" w:themeColor="text1"/>
                        <w:sz w:val="20"/>
                        <w:szCs w:val="40"/>
                        <w:lang w:val="es-ES"/>
                      </w:rPr>
                      <w:t>3</w:t>
                    </w:r>
                    <w:r w:rsidRPr="000542B2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5F" w:rsidRDefault="00A7395F" w:rsidP="00212BEE">
      <w:r>
        <w:separator/>
      </w:r>
    </w:p>
  </w:footnote>
  <w:footnote w:type="continuationSeparator" w:id="0">
    <w:p w:rsidR="00A7395F" w:rsidRDefault="00A7395F" w:rsidP="0021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EE" w:rsidRDefault="00212BEE" w:rsidP="00212BEE">
    <w:pPr>
      <w:pStyle w:val="Encabezado"/>
      <w:jc w:val="center"/>
      <w:rPr>
        <w:rFonts w:asciiTheme="minorHAnsi" w:hAnsiTheme="minorHAnsi" w:cstheme="minorHAnsi"/>
        <w:sz w:val="18"/>
      </w:rPr>
    </w:pPr>
    <w:r>
      <w:rPr>
        <w:noProof/>
        <w:lang w:val="es-AR" w:eastAsia="es-AR"/>
      </w:rPr>
      <w:drawing>
        <wp:inline distT="0" distB="0" distL="0" distR="0" wp14:anchorId="41E90F04" wp14:editId="24F1DB34">
          <wp:extent cx="5282213" cy="301841"/>
          <wp:effectExtent l="0" t="0" r="0" b="3175"/>
          <wp:docPr id="2" name="Imagen 2" descr="Descripción: Logo - Mantovani - 2013 - encabezado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- Mantovani - 2013 - encabezado de 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2415" cy="30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F1D" w:rsidRPr="00610E10" w:rsidRDefault="00610E10" w:rsidP="00610E10">
    <w:pPr>
      <w:pStyle w:val="Encabezado"/>
      <w:tabs>
        <w:tab w:val="clear" w:pos="8504"/>
        <w:tab w:val="right" w:pos="8789"/>
      </w:tabs>
      <w:spacing w:before="120"/>
      <w:rPr>
        <w:rFonts w:asciiTheme="minorHAnsi" w:hAnsiTheme="minorHAnsi" w:cstheme="minorHAnsi"/>
        <w:sz w:val="16"/>
        <w:lang w:val="es-CO"/>
      </w:rPr>
    </w:pPr>
    <w:r w:rsidRPr="00610E10">
      <w:rPr>
        <w:rFonts w:asciiTheme="minorHAnsi" w:hAnsiTheme="minorHAnsi" w:cstheme="minorHAnsi"/>
        <w:sz w:val="16"/>
        <w:lang w:val="es-CO"/>
      </w:rPr>
      <w:t xml:space="preserve">Lic. Prof. Andrea E. Mateo                                                                                                                                                           </w:t>
    </w:r>
    <w:r w:rsidR="008D0F1D" w:rsidRPr="00610E10">
      <w:rPr>
        <w:rFonts w:asciiTheme="minorHAnsi" w:hAnsiTheme="minorHAnsi" w:cstheme="minorHAnsi"/>
        <w:sz w:val="16"/>
        <w:lang w:val="es-CO"/>
      </w:rPr>
      <w:t>P</w:t>
    </w:r>
    <w:r w:rsidRPr="00610E10">
      <w:rPr>
        <w:rFonts w:asciiTheme="minorHAnsi" w:hAnsiTheme="minorHAnsi" w:cstheme="minorHAnsi"/>
        <w:sz w:val="16"/>
        <w:lang w:val="es-CO"/>
      </w:rPr>
      <w:t xml:space="preserve">rácticas </w:t>
    </w:r>
    <w:r w:rsidR="008D0F1D" w:rsidRPr="00610E10">
      <w:rPr>
        <w:rFonts w:asciiTheme="minorHAnsi" w:hAnsiTheme="minorHAnsi" w:cstheme="minorHAnsi"/>
        <w:sz w:val="16"/>
        <w:lang w:val="es-CO"/>
      </w:rPr>
      <w:t>D</w:t>
    </w:r>
    <w:r w:rsidRPr="00610E10">
      <w:rPr>
        <w:rFonts w:asciiTheme="minorHAnsi" w:hAnsiTheme="minorHAnsi" w:cstheme="minorHAnsi"/>
        <w:sz w:val="16"/>
        <w:lang w:val="es-CO"/>
      </w:rPr>
      <w:t>iscursivas</w:t>
    </w:r>
    <w:r w:rsidR="008D0F1D" w:rsidRPr="00610E10">
      <w:rPr>
        <w:rFonts w:asciiTheme="minorHAnsi" w:hAnsiTheme="minorHAnsi" w:cstheme="minorHAnsi"/>
        <w:sz w:val="16"/>
        <w:lang w:val="es-CO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92F"/>
    <w:multiLevelType w:val="hybridMultilevel"/>
    <w:tmpl w:val="96B067F6"/>
    <w:lvl w:ilvl="0" w:tplc="1A82521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06F3"/>
    <w:multiLevelType w:val="hybridMultilevel"/>
    <w:tmpl w:val="7A881CC2"/>
    <w:lvl w:ilvl="0" w:tplc="27E032F0">
      <w:start w:val="16"/>
      <w:numFmt w:val="bullet"/>
      <w:lvlText w:val=""/>
      <w:lvlJc w:val="left"/>
      <w:pPr>
        <w:tabs>
          <w:tab w:val="num" w:pos="964"/>
        </w:tabs>
        <w:ind w:left="981" w:hanging="454"/>
      </w:pPr>
      <w:rPr>
        <w:rFonts w:ascii="Wingdings" w:hAnsi="Wingdings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A27D9"/>
    <w:multiLevelType w:val="hybridMultilevel"/>
    <w:tmpl w:val="D632C404"/>
    <w:lvl w:ilvl="0" w:tplc="4B5EEC24">
      <w:start w:val="16"/>
      <w:numFmt w:val="bullet"/>
      <w:lvlText w:val=""/>
      <w:lvlJc w:val="left"/>
      <w:pPr>
        <w:tabs>
          <w:tab w:val="num" w:pos="396"/>
        </w:tabs>
        <w:ind w:left="396" w:hanging="396"/>
      </w:pPr>
      <w:rPr>
        <w:rFonts w:ascii="Wingdings" w:hAnsi="Wingdings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269C0"/>
    <w:multiLevelType w:val="hybridMultilevel"/>
    <w:tmpl w:val="687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35715"/>
    <w:multiLevelType w:val="hybridMultilevel"/>
    <w:tmpl w:val="C59A1D88"/>
    <w:lvl w:ilvl="0" w:tplc="584CC616">
      <w:start w:val="10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D5450"/>
    <w:multiLevelType w:val="hybridMultilevel"/>
    <w:tmpl w:val="3D80DC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1B8C">
      <w:start w:val="16"/>
      <w:numFmt w:val="bullet"/>
      <w:lvlText w:val=""/>
      <w:lvlJc w:val="left"/>
      <w:pPr>
        <w:tabs>
          <w:tab w:val="num" w:pos="1590"/>
        </w:tabs>
        <w:ind w:left="1534" w:hanging="454"/>
      </w:pPr>
      <w:rPr>
        <w:rFonts w:ascii="Wingdings" w:hAnsi="Wingdings" w:cs="Times New Roman" w:hint="default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C37B5"/>
    <w:multiLevelType w:val="hybridMultilevel"/>
    <w:tmpl w:val="AA90F5E8"/>
    <w:lvl w:ilvl="0" w:tplc="34201B8C">
      <w:start w:val="16"/>
      <w:numFmt w:val="bullet"/>
      <w:lvlText w:val=""/>
      <w:lvlJc w:val="left"/>
      <w:pPr>
        <w:tabs>
          <w:tab w:val="num" w:pos="1037"/>
        </w:tabs>
        <w:ind w:left="981" w:hanging="454"/>
      </w:pPr>
      <w:rPr>
        <w:rFonts w:ascii="Wingdings" w:hAnsi="Wingdings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6D6638FE"/>
    <w:multiLevelType w:val="hybridMultilevel"/>
    <w:tmpl w:val="755E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51A5"/>
    <w:multiLevelType w:val="hybridMultilevel"/>
    <w:tmpl w:val="BA2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40ED7"/>
    <w:multiLevelType w:val="hybridMultilevel"/>
    <w:tmpl w:val="65CEFA24"/>
    <w:lvl w:ilvl="0" w:tplc="CD70FE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CF"/>
    <w:rsid w:val="00001C95"/>
    <w:rsid w:val="00004F22"/>
    <w:rsid w:val="000542B2"/>
    <w:rsid w:val="00094F20"/>
    <w:rsid w:val="00095C77"/>
    <w:rsid w:val="000F406D"/>
    <w:rsid w:val="00101DB4"/>
    <w:rsid w:val="00112F7B"/>
    <w:rsid w:val="00120142"/>
    <w:rsid w:val="001458A6"/>
    <w:rsid w:val="00153350"/>
    <w:rsid w:val="0015560B"/>
    <w:rsid w:val="00155C42"/>
    <w:rsid w:val="00162CC7"/>
    <w:rsid w:val="00163118"/>
    <w:rsid w:val="00183BF0"/>
    <w:rsid w:val="00195376"/>
    <w:rsid w:val="001B0D2B"/>
    <w:rsid w:val="00212BEE"/>
    <w:rsid w:val="00217971"/>
    <w:rsid w:val="002513C7"/>
    <w:rsid w:val="00274CE9"/>
    <w:rsid w:val="00276F95"/>
    <w:rsid w:val="00292B66"/>
    <w:rsid w:val="00311CBB"/>
    <w:rsid w:val="00367EFC"/>
    <w:rsid w:val="003A1929"/>
    <w:rsid w:val="003B4B8C"/>
    <w:rsid w:val="003C140F"/>
    <w:rsid w:val="003C1B1A"/>
    <w:rsid w:val="003D420B"/>
    <w:rsid w:val="003D621C"/>
    <w:rsid w:val="003E3E0B"/>
    <w:rsid w:val="004147D3"/>
    <w:rsid w:val="004435F2"/>
    <w:rsid w:val="004511E2"/>
    <w:rsid w:val="004700EB"/>
    <w:rsid w:val="004C0E37"/>
    <w:rsid w:val="004C4BE6"/>
    <w:rsid w:val="004D63FE"/>
    <w:rsid w:val="004E55F2"/>
    <w:rsid w:val="005014D5"/>
    <w:rsid w:val="00553369"/>
    <w:rsid w:val="00566E60"/>
    <w:rsid w:val="005735B8"/>
    <w:rsid w:val="005966A1"/>
    <w:rsid w:val="005B1002"/>
    <w:rsid w:val="005F4ECC"/>
    <w:rsid w:val="00604E8B"/>
    <w:rsid w:val="00610E10"/>
    <w:rsid w:val="00632B0A"/>
    <w:rsid w:val="006373E9"/>
    <w:rsid w:val="00655284"/>
    <w:rsid w:val="0068412C"/>
    <w:rsid w:val="006D57AA"/>
    <w:rsid w:val="006F3DAF"/>
    <w:rsid w:val="00701FAA"/>
    <w:rsid w:val="0071700E"/>
    <w:rsid w:val="00735ABB"/>
    <w:rsid w:val="00740AF1"/>
    <w:rsid w:val="00784618"/>
    <w:rsid w:val="00807598"/>
    <w:rsid w:val="00812E3F"/>
    <w:rsid w:val="00815C15"/>
    <w:rsid w:val="00844524"/>
    <w:rsid w:val="00853C26"/>
    <w:rsid w:val="008606E1"/>
    <w:rsid w:val="00896899"/>
    <w:rsid w:val="008A2744"/>
    <w:rsid w:val="008B3DB6"/>
    <w:rsid w:val="008B438B"/>
    <w:rsid w:val="008D0D48"/>
    <w:rsid w:val="008D0F1D"/>
    <w:rsid w:val="008F179E"/>
    <w:rsid w:val="00927347"/>
    <w:rsid w:val="00935BA1"/>
    <w:rsid w:val="00935E4B"/>
    <w:rsid w:val="00953116"/>
    <w:rsid w:val="00980311"/>
    <w:rsid w:val="0099254E"/>
    <w:rsid w:val="00994D32"/>
    <w:rsid w:val="009A0AD2"/>
    <w:rsid w:val="009D4362"/>
    <w:rsid w:val="009E1A16"/>
    <w:rsid w:val="009E417E"/>
    <w:rsid w:val="00A11C19"/>
    <w:rsid w:val="00A138A1"/>
    <w:rsid w:val="00A14D0B"/>
    <w:rsid w:val="00A26E9A"/>
    <w:rsid w:val="00A33B92"/>
    <w:rsid w:val="00A3535B"/>
    <w:rsid w:val="00A531E7"/>
    <w:rsid w:val="00A659D6"/>
    <w:rsid w:val="00A7395F"/>
    <w:rsid w:val="00AB19E4"/>
    <w:rsid w:val="00AB3176"/>
    <w:rsid w:val="00AE56EC"/>
    <w:rsid w:val="00AE7C9A"/>
    <w:rsid w:val="00AF60C5"/>
    <w:rsid w:val="00B0293D"/>
    <w:rsid w:val="00B661E0"/>
    <w:rsid w:val="00B726F5"/>
    <w:rsid w:val="00B9255D"/>
    <w:rsid w:val="00BB4B67"/>
    <w:rsid w:val="00BD75DF"/>
    <w:rsid w:val="00BF122E"/>
    <w:rsid w:val="00C07CD3"/>
    <w:rsid w:val="00C13C03"/>
    <w:rsid w:val="00C146C6"/>
    <w:rsid w:val="00C15B10"/>
    <w:rsid w:val="00C25B22"/>
    <w:rsid w:val="00C34A08"/>
    <w:rsid w:val="00C40648"/>
    <w:rsid w:val="00C74288"/>
    <w:rsid w:val="00CB67DD"/>
    <w:rsid w:val="00CC1057"/>
    <w:rsid w:val="00D06B44"/>
    <w:rsid w:val="00D1561C"/>
    <w:rsid w:val="00D22AB6"/>
    <w:rsid w:val="00D3433E"/>
    <w:rsid w:val="00D41F2D"/>
    <w:rsid w:val="00D44914"/>
    <w:rsid w:val="00D530F8"/>
    <w:rsid w:val="00D84767"/>
    <w:rsid w:val="00DE5076"/>
    <w:rsid w:val="00DF5DE3"/>
    <w:rsid w:val="00E01A20"/>
    <w:rsid w:val="00E113E7"/>
    <w:rsid w:val="00E316CF"/>
    <w:rsid w:val="00E3671A"/>
    <w:rsid w:val="00E4199A"/>
    <w:rsid w:val="00E46E8B"/>
    <w:rsid w:val="00E74A55"/>
    <w:rsid w:val="00E8266A"/>
    <w:rsid w:val="00E9202D"/>
    <w:rsid w:val="00E96E7A"/>
    <w:rsid w:val="00EA4EF4"/>
    <w:rsid w:val="00EF60E6"/>
    <w:rsid w:val="00F12D9F"/>
    <w:rsid w:val="00F401AF"/>
    <w:rsid w:val="00F6237F"/>
    <w:rsid w:val="00F62E73"/>
    <w:rsid w:val="00F81CAA"/>
    <w:rsid w:val="00FD123C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7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iPriority w:val="99"/>
    <w:rsid w:val="00BF122E"/>
    <w:pPr>
      <w:tabs>
        <w:tab w:val="center" w:pos="4252"/>
        <w:tab w:val="right" w:pos="8504"/>
      </w:tabs>
    </w:pPr>
    <w:rPr>
      <w:rFonts w:ascii="Times New Roman" w:hAnsi="Times New Roman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BF122E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Sangradetextonormal">
    <w:name w:val="Body Text Indent"/>
    <w:basedOn w:val="Normal"/>
    <w:link w:val="SangradetextonormalCar"/>
    <w:rsid w:val="00155C42"/>
    <w:pPr>
      <w:ind w:left="284" w:hanging="284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155C4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1E28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6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6A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12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E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AB630D60F59F403CB531B268FE76FA17">
    <w:name w:val="AB630D60F59F403CB531B268FE76FA17"/>
    <w:rsid w:val="000542B2"/>
    <w:rPr>
      <w:rFonts w:eastAsiaTheme="minorEastAsia"/>
      <w:lang w:eastAsia="es-CO"/>
    </w:rPr>
  </w:style>
  <w:style w:type="paragraph" w:styleId="Sinespaciado">
    <w:name w:val="No Spacing"/>
    <w:link w:val="SinespaciadoCar"/>
    <w:uiPriority w:val="1"/>
    <w:qFormat/>
    <w:rsid w:val="000542B2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42B2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41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7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iPriority w:val="99"/>
    <w:rsid w:val="00BF122E"/>
    <w:pPr>
      <w:tabs>
        <w:tab w:val="center" w:pos="4252"/>
        <w:tab w:val="right" w:pos="8504"/>
      </w:tabs>
    </w:pPr>
    <w:rPr>
      <w:rFonts w:ascii="Times New Roman" w:hAnsi="Times New Roman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BF122E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Sangradetextonormal">
    <w:name w:val="Body Text Indent"/>
    <w:basedOn w:val="Normal"/>
    <w:link w:val="SangradetextonormalCar"/>
    <w:rsid w:val="00155C42"/>
    <w:pPr>
      <w:ind w:left="284" w:hanging="284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155C4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1E28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6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6A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12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E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AB630D60F59F403CB531B268FE76FA17">
    <w:name w:val="AB630D60F59F403CB531B268FE76FA17"/>
    <w:rsid w:val="000542B2"/>
    <w:rPr>
      <w:rFonts w:eastAsiaTheme="minorEastAsia"/>
      <w:lang w:eastAsia="es-CO"/>
    </w:rPr>
  </w:style>
  <w:style w:type="paragraph" w:styleId="Sinespaciado">
    <w:name w:val="No Spacing"/>
    <w:link w:val="SinespaciadoCar"/>
    <w:uiPriority w:val="1"/>
    <w:qFormat/>
    <w:rsid w:val="000542B2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42B2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41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allanmc/www/propp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Vladimir_Pro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4786BC522049398D45A9DA1A55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9813-1F5E-4F85-B0B8-46BF98787E12}"/>
      </w:docPartPr>
      <w:docPartBody>
        <w:p w:rsidR="00605249" w:rsidRDefault="005B6AB1" w:rsidP="005B6AB1">
          <w:pPr>
            <w:pStyle w:val="F44786BC522049398D45A9DA1A5564EB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1"/>
    <w:rsid w:val="0003375F"/>
    <w:rsid w:val="001F7B66"/>
    <w:rsid w:val="005735E3"/>
    <w:rsid w:val="005B6AB1"/>
    <w:rsid w:val="00605249"/>
    <w:rsid w:val="0067588C"/>
    <w:rsid w:val="007B7340"/>
    <w:rsid w:val="00CF1FF4"/>
    <w:rsid w:val="00D023DF"/>
    <w:rsid w:val="00E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9440A141FD4046BFE583C5E966920F">
    <w:name w:val="A09440A141FD4046BFE583C5E966920F"/>
    <w:rsid w:val="005B6AB1"/>
  </w:style>
  <w:style w:type="paragraph" w:customStyle="1" w:styleId="7026D27350D84CDEB7351C45D5E9B595">
    <w:name w:val="7026D27350D84CDEB7351C45D5E9B595"/>
    <w:rsid w:val="005B6AB1"/>
  </w:style>
  <w:style w:type="paragraph" w:customStyle="1" w:styleId="43815BFFCDAA41049D8F3D148B4536FE">
    <w:name w:val="43815BFFCDAA41049D8F3D148B4536FE"/>
    <w:rsid w:val="005B6AB1"/>
  </w:style>
  <w:style w:type="paragraph" w:customStyle="1" w:styleId="EA2C6E881664496FA066CC2D44E49CE4">
    <w:name w:val="EA2C6E881664496FA066CC2D44E49CE4"/>
    <w:rsid w:val="005B6AB1"/>
  </w:style>
  <w:style w:type="paragraph" w:customStyle="1" w:styleId="F44786BC522049398D45A9DA1A5564EB">
    <w:name w:val="F44786BC522049398D45A9DA1A5564EB"/>
    <w:rsid w:val="005B6A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9440A141FD4046BFE583C5E966920F">
    <w:name w:val="A09440A141FD4046BFE583C5E966920F"/>
    <w:rsid w:val="005B6AB1"/>
  </w:style>
  <w:style w:type="paragraph" w:customStyle="1" w:styleId="7026D27350D84CDEB7351C45D5E9B595">
    <w:name w:val="7026D27350D84CDEB7351C45D5E9B595"/>
    <w:rsid w:val="005B6AB1"/>
  </w:style>
  <w:style w:type="paragraph" w:customStyle="1" w:styleId="43815BFFCDAA41049D8F3D148B4536FE">
    <w:name w:val="43815BFFCDAA41049D8F3D148B4536FE"/>
    <w:rsid w:val="005B6AB1"/>
  </w:style>
  <w:style w:type="paragraph" w:customStyle="1" w:styleId="EA2C6E881664496FA066CC2D44E49CE4">
    <w:name w:val="EA2C6E881664496FA066CC2D44E49CE4"/>
    <w:rsid w:val="005B6AB1"/>
  </w:style>
  <w:style w:type="paragraph" w:customStyle="1" w:styleId="F44786BC522049398D45A9DA1A5564EB">
    <w:name w:val="F44786BC522049398D45A9DA1A5564EB"/>
    <w:rsid w:val="005B6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25 entre 30 y 32 - Pcia. R. Sáenz Peña - Chaco                                                                                                                                                                                       e-mail: institutomantovani@gmail.com</dc:creator>
  <cp:lastModifiedBy>SEVEN</cp:lastModifiedBy>
  <cp:revision>106</cp:revision>
  <cp:lastPrinted>2017-09-12T01:48:00Z</cp:lastPrinted>
  <dcterms:created xsi:type="dcterms:W3CDTF">2016-10-13T15:46:00Z</dcterms:created>
  <dcterms:modified xsi:type="dcterms:W3CDTF">2019-11-20T10:04:00Z</dcterms:modified>
</cp:coreProperties>
</file>